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34A116" w14:textId="5AA3D465"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4B684B">
        <w:rPr>
          <w:rFonts w:ascii="Arial" w:eastAsia="Arial Unicode MS" w:hAnsi="Arial" w:cs="Arial"/>
          <w:b/>
          <w:bCs/>
          <w:sz w:val="24"/>
        </w:rPr>
        <w:t>4</w:t>
      </w:r>
      <w:r w:rsidR="00F47CC0">
        <w:rPr>
          <w:rFonts w:ascii="Arial" w:eastAsia="Arial Unicode MS" w:hAnsi="Arial" w:cs="Arial"/>
          <w:b/>
          <w:bCs/>
          <w:sz w:val="24"/>
        </w:rPr>
        <w:t xml:space="preserv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243773" w:rsidRPr="00243773">
        <w:rPr>
          <w:rFonts w:ascii="Arial" w:eastAsia="SimSun" w:hAnsi="Arial"/>
          <w:b/>
          <w:i/>
          <w:noProof/>
          <w:color w:val="auto"/>
          <w:sz w:val="28"/>
          <w:lang w:eastAsia="en-US"/>
        </w:rPr>
        <w:t>S2-221</w:t>
      </w:r>
      <w:r w:rsidR="0017283D">
        <w:rPr>
          <w:rFonts w:ascii="Arial" w:eastAsia="SimSun" w:hAnsi="Arial"/>
          <w:b/>
          <w:i/>
          <w:noProof/>
          <w:color w:val="auto"/>
          <w:sz w:val="28"/>
          <w:lang w:eastAsia="en-US"/>
        </w:rPr>
        <w:t>1</w:t>
      </w:r>
      <w:r w:rsidR="00237351">
        <w:rPr>
          <w:rFonts w:ascii="Arial" w:eastAsia="SimSun" w:hAnsi="Arial"/>
          <w:b/>
          <w:i/>
          <w:noProof/>
          <w:color w:val="auto"/>
          <w:sz w:val="28"/>
          <w:lang w:eastAsia="en-US"/>
        </w:rPr>
        <w:t>211</w:t>
      </w:r>
    </w:p>
    <w:p w14:paraId="2614920D" w14:textId="43668614" w:rsidR="00A24F28" w:rsidRPr="003244C5" w:rsidRDefault="004B684B"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Toulouse,</w:t>
      </w:r>
      <w:r w:rsidR="0011076A" w:rsidRPr="00880B08">
        <w:rPr>
          <w:rFonts w:ascii="Arial" w:eastAsia="Arial Unicode MS" w:hAnsi="Arial" w:cs="Arial"/>
          <w:b/>
          <w:bCs/>
          <w:sz w:val="24"/>
        </w:rPr>
        <w:t xml:space="preserve"> </w:t>
      </w:r>
      <w:r>
        <w:rPr>
          <w:rFonts w:ascii="Arial" w:eastAsia="Arial Unicode MS" w:hAnsi="Arial" w:cs="Arial"/>
          <w:b/>
          <w:bCs/>
          <w:sz w:val="24"/>
        </w:rPr>
        <w:t>November 14</w:t>
      </w:r>
      <w:r w:rsidRPr="004B684B">
        <w:rPr>
          <w:rFonts w:ascii="Arial" w:eastAsia="Arial Unicode MS" w:hAnsi="Arial" w:cs="Arial"/>
          <w:b/>
          <w:bCs/>
          <w:sz w:val="24"/>
          <w:vertAlign w:val="superscript"/>
        </w:rPr>
        <w:t>th</w:t>
      </w:r>
      <w:r>
        <w:rPr>
          <w:rFonts w:ascii="Arial" w:eastAsia="Arial Unicode MS" w:hAnsi="Arial" w:cs="Arial"/>
          <w:b/>
          <w:bCs/>
          <w:sz w:val="24"/>
        </w:rPr>
        <w:t xml:space="preserve"> -18</w:t>
      </w:r>
      <w:r w:rsidR="00237351" w:rsidRPr="004B684B">
        <w:rPr>
          <w:rFonts w:ascii="Arial" w:eastAsia="Arial Unicode MS" w:hAnsi="Arial" w:cs="Arial"/>
          <w:b/>
          <w:bCs/>
          <w:sz w:val="24"/>
          <w:vertAlign w:val="superscript"/>
        </w:rPr>
        <w:t>th</w:t>
      </w:r>
      <w:r w:rsidR="00237351">
        <w:rPr>
          <w:rFonts w:ascii="Arial" w:eastAsia="Arial Unicode MS" w:hAnsi="Arial" w:cs="Arial"/>
          <w:b/>
          <w:bCs/>
          <w:sz w:val="24"/>
        </w:rPr>
        <w:t>,</w:t>
      </w:r>
      <w:r>
        <w:rPr>
          <w:rFonts w:ascii="Arial" w:eastAsia="Arial Unicode MS" w:hAnsi="Arial" w:cs="Arial"/>
          <w:b/>
          <w:bCs/>
          <w:sz w:val="24"/>
        </w:rPr>
        <w:t xml:space="preserve"> 2022</w:t>
      </w:r>
      <w:r w:rsidR="003244C5" w:rsidRPr="00927C1B">
        <w:rPr>
          <w:rFonts w:ascii="Arial" w:eastAsia="Arial Unicode MS" w:hAnsi="Arial" w:cs="Arial"/>
          <w:b/>
          <w:bCs/>
        </w:rPr>
        <w:tab/>
      </w:r>
      <w:r w:rsidR="001F0BF7">
        <w:rPr>
          <w:rFonts w:ascii="Arial" w:hAnsi="Arial" w:cs="Arial"/>
          <w:b/>
          <w:bCs/>
          <w:color w:val="0000FF"/>
        </w:rPr>
        <w:t xml:space="preserve">(revision of </w:t>
      </w:r>
      <w:r w:rsidR="00237351" w:rsidRPr="00237351">
        <w:rPr>
          <w:rFonts w:ascii="Arial" w:hAnsi="Arial" w:cs="Arial"/>
          <w:b/>
          <w:bCs/>
          <w:color w:val="0000FF"/>
        </w:rPr>
        <w:t>S2-2211020</w:t>
      </w:r>
      <w:r w:rsidR="00237351">
        <w:rPr>
          <w:rFonts w:ascii="Arial" w:hAnsi="Arial" w:cs="Arial"/>
          <w:b/>
          <w:bCs/>
          <w:color w:val="0000FF"/>
        </w:rPr>
        <w:t xml:space="preserve"> was </w:t>
      </w:r>
      <w:r w:rsidR="001F0BF7">
        <w:rPr>
          <w:rFonts w:ascii="Arial" w:hAnsi="Arial" w:cs="Arial"/>
          <w:b/>
          <w:bCs/>
          <w:color w:val="0000FF"/>
        </w:rPr>
        <w:t>S2-2</w:t>
      </w:r>
      <w:r w:rsidR="00061913">
        <w:rPr>
          <w:rFonts w:ascii="Arial" w:hAnsi="Arial" w:cs="Arial"/>
          <w:b/>
          <w:bCs/>
          <w:color w:val="0000FF"/>
        </w:rPr>
        <w:t>2</w:t>
      </w:r>
      <w:r w:rsidR="0017283D">
        <w:rPr>
          <w:rFonts w:ascii="Arial" w:hAnsi="Arial" w:cs="Arial"/>
          <w:b/>
          <w:bCs/>
          <w:color w:val="0000FF"/>
        </w:rPr>
        <w:t>10732</w:t>
      </w:r>
      <w:r w:rsidR="003244C5" w:rsidRPr="00E879AF">
        <w:rPr>
          <w:rFonts w:ascii="Arial" w:hAnsi="Arial" w:cs="Arial"/>
          <w:b/>
          <w:bCs/>
          <w:color w:val="0000FF"/>
        </w:rPr>
        <w:t>)</w:t>
      </w:r>
    </w:p>
    <w:p w14:paraId="7E33B404" w14:textId="77777777" w:rsidR="00A24F28" w:rsidRPr="00927C1B" w:rsidRDefault="00A24F28" w:rsidP="00A24F28">
      <w:pPr>
        <w:rPr>
          <w:rFonts w:ascii="Arial" w:hAnsi="Arial" w:cs="Arial"/>
        </w:rPr>
      </w:pPr>
    </w:p>
    <w:p w14:paraId="208DFF9B" w14:textId="2715F462"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2636F7">
        <w:rPr>
          <w:rFonts w:ascii="Arial" w:hAnsi="Arial" w:cs="Arial"/>
          <w:b/>
        </w:rPr>
        <w:t>Nokia, Nokia Shanghai Bell</w:t>
      </w:r>
    </w:p>
    <w:p w14:paraId="4B0D67A3" w14:textId="1767F85B" w:rsidR="002A00B5"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6D1FD8">
        <w:rPr>
          <w:rFonts w:ascii="Arial" w:hAnsi="Arial" w:cs="Arial"/>
          <w:b/>
        </w:rPr>
        <w:t>KI#6 Updated evaluations and conclusions</w:t>
      </w:r>
    </w:p>
    <w:p w14:paraId="75175ECE" w14:textId="282FC10A"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1C9CFF0C"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0C616E">
        <w:rPr>
          <w:rFonts w:ascii="Arial" w:hAnsi="Arial" w:cs="Arial"/>
          <w:b/>
        </w:rPr>
        <w:t>9.14</w:t>
      </w:r>
    </w:p>
    <w:p w14:paraId="4DF143A7"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0C616E">
        <w:rPr>
          <w:rFonts w:ascii="Arial" w:hAnsi="Arial" w:cs="Arial"/>
          <w:b/>
        </w:rPr>
        <w:t>FS_eNS_Ph3</w:t>
      </w:r>
      <w:r w:rsidR="00462B3D" w:rsidRPr="00CA76A1">
        <w:rPr>
          <w:rFonts w:ascii="Arial" w:hAnsi="Arial" w:cs="Arial"/>
          <w:b/>
        </w:rPr>
        <w:t>/ Rel-1</w:t>
      </w:r>
      <w:r w:rsidR="006D7852" w:rsidRPr="00CA76A1">
        <w:rPr>
          <w:rFonts w:ascii="Arial" w:hAnsi="Arial" w:cs="Arial"/>
          <w:b/>
        </w:rPr>
        <w:t>8</w:t>
      </w:r>
    </w:p>
    <w:p w14:paraId="3BBD44C5" w14:textId="09BE3B8F" w:rsidR="00EF48DB" w:rsidRPr="00927C1B" w:rsidRDefault="00A24F28" w:rsidP="00EC53AC">
      <w:pPr>
        <w:jc w:val="both"/>
        <w:rPr>
          <w:rFonts w:ascii="Arial" w:hAnsi="Arial" w:cs="Arial"/>
          <w:i/>
        </w:rPr>
      </w:pPr>
      <w:r w:rsidRPr="00927C1B">
        <w:rPr>
          <w:rFonts w:ascii="Arial" w:hAnsi="Arial" w:cs="Arial"/>
          <w:i/>
        </w:rPr>
        <w:t xml:space="preserve">Abstract: </w:t>
      </w:r>
      <w:r w:rsidR="00382DFC">
        <w:rPr>
          <w:rFonts w:ascii="Arial" w:hAnsi="Arial" w:cs="Arial"/>
          <w:i/>
        </w:rPr>
        <w:t xml:space="preserve"> T</w:t>
      </w:r>
      <w:r w:rsidR="000C616E">
        <w:rPr>
          <w:rFonts w:ascii="Arial" w:hAnsi="Arial" w:cs="Arial"/>
          <w:i/>
        </w:rPr>
        <w:t>his paper</w:t>
      </w:r>
      <w:r w:rsidR="006D1FD8">
        <w:rPr>
          <w:rFonts w:ascii="Arial" w:hAnsi="Arial" w:cs="Arial"/>
          <w:i/>
        </w:rPr>
        <w:t xml:space="preserve"> provides rational for adopting the hysteresis timer in UE and also updates the implicit </w:t>
      </w:r>
      <w:proofErr w:type="gramStart"/>
      <w:r w:rsidR="006D1FD8">
        <w:rPr>
          <w:rFonts w:ascii="Arial" w:hAnsi="Arial" w:cs="Arial"/>
          <w:i/>
        </w:rPr>
        <w:t>timers</w:t>
      </w:r>
      <w:proofErr w:type="gramEnd"/>
      <w:r w:rsidR="006D1FD8">
        <w:rPr>
          <w:rFonts w:ascii="Arial" w:hAnsi="Arial" w:cs="Arial"/>
          <w:i/>
        </w:rPr>
        <w:t xml:space="preserve"> solution evaluation and conclusions</w:t>
      </w:r>
    </w:p>
    <w:p w14:paraId="67041101" w14:textId="21F34D6D" w:rsidR="00A93620" w:rsidRDefault="00B3593E" w:rsidP="00B3593E">
      <w:pPr>
        <w:pStyle w:val="Heading1"/>
      </w:pPr>
      <w:r w:rsidRPr="00D13D52">
        <w:t xml:space="preserve">1. </w:t>
      </w:r>
      <w:r w:rsidR="00305F20" w:rsidRPr="00D13D52">
        <w:t>Introduction</w:t>
      </w:r>
      <w:r w:rsidR="00BE6AFC" w:rsidRPr="00D13D52">
        <w:t>/Discussion</w:t>
      </w:r>
    </w:p>
    <w:p w14:paraId="26E9BFC8" w14:textId="1D1A178A" w:rsidR="002A00B5" w:rsidRDefault="006D1FD8" w:rsidP="002A00B5">
      <w:r>
        <w:t>At SA2#153 initial conclusions were drawn for KI#6.</w:t>
      </w:r>
    </w:p>
    <w:p w14:paraId="5024023B" w14:textId="568D9F53" w:rsidR="006D1FD8" w:rsidRDefault="00243773" w:rsidP="002A00B5">
      <w:r>
        <w:t xml:space="preserve">The conclusions </w:t>
      </w:r>
      <w:r w:rsidR="006D1FD8">
        <w:t xml:space="preserve">included network based or UE and network-based activity timers. The UE and network-based inactivity </w:t>
      </w:r>
      <w:proofErr w:type="gramStart"/>
      <w:r w:rsidR="006D1FD8">
        <w:t>timers</w:t>
      </w:r>
      <w:proofErr w:type="gramEnd"/>
      <w:r w:rsidR="006D1FD8">
        <w:t xml:space="preserve"> approach should allow silently updating the status at UE and in the network when the timers expire. this is good and energy </w:t>
      </w:r>
      <w:r w:rsidR="005A66D7">
        <w:t>efficient</w:t>
      </w:r>
      <w:r w:rsidR="006D1FD8">
        <w:t xml:space="preserve"> approach but to be complete the RAN also should </w:t>
      </w:r>
      <w:r w:rsidR="005A66D7">
        <w:t>receive</w:t>
      </w:r>
      <w:r w:rsidR="006D1FD8">
        <w:t xml:space="preserve"> the timer so it can locally adjust the status also.</w:t>
      </w:r>
    </w:p>
    <w:p w14:paraId="4E22CB1C" w14:textId="03386429" w:rsidR="006D1FD8" w:rsidRPr="004C613E" w:rsidRDefault="006D1FD8" w:rsidP="002A00B5">
      <w:pPr>
        <w:rPr>
          <w:b/>
          <w:bCs/>
        </w:rPr>
      </w:pPr>
      <w:r w:rsidRPr="004C613E">
        <w:rPr>
          <w:b/>
          <w:bCs/>
        </w:rPr>
        <w:t>Proposal 1: the RAN also receives inactivity timers.</w:t>
      </w:r>
    </w:p>
    <w:p w14:paraId="2567222F" w14:textId="0378DEF2" w:rsidR="005A66D7" w:rsidRDefault="005A66D7" w:rsidP="002A00B5">
      <w:r>
        <w:t xml:space="preserve">In addition, since the timers </w:t>
      </w:r>
      <w:r w:rsidR="00243773">
        <w:t xml:space="preserve">and the configuration of whether a slice is on demand or not </w:t>
      </w:r>
      <w:r>
        <w:t>are related to the network slice subscription, we propose these are received in the UE subscription information which is also very much enabling the support of these in the roaming case easily.</w:t>
      </w:r>
    </w:p>
    <w:p w14:paraId="371F6DA5" w14:textId="6F737980" w:rsidR="005A66D7" w:rsidRPr="004C613E" w:rsidRDefault="005A66D7" w:rsidP="002A00B5">
      <w:pPr>
        <w:rPr>
          <w:b/>
          <w:bCs/>
        </w:rPr>
      </w:pPr>
      <w:r w:rsidRPr="004C613E">
        <w:rPr>
          <w:b/>
          <w:bCs/>
        </w:rPr>
        <w:t>Proposal 2:  remove this EN: " Editor's note:</w:t>
      </w:r>
      <w:r w:rsidRPr="004C613E">
        <w:rPr>
          <w:b/>
          <w:bCs/>
        </w:rPr>
        <w:tab/>
        <w:t>Whether PCF, UDM or local configuration is driving this is FFS.  Network provides the settings from HPLMN to AMF in roaming case". and conclude the timers are provided by the UDM. the UDM can at the same time indicate whether the VPLMN can provide own timers or update the timers with their own value.</w:t>
      </w:r>
    </w:p>
    <w:p w14:paraId="40115C56" w14:textId="6BDDAAD5" w:rsidR="005A66D7" w:rsidRDefault="005A66D7" w:rsidP="002A00B5">
      <w:r>
        <w:t xml:space="preserve">Lastly, </w:t>
      </w:r>
      <w:r w:rsidR="00BA0311">
        <w:t>it is not yet concluded on this: "</w:t>
      </w:r>
      <w:r w:rsidR="00BA0311" w:rsidRPr="00BA0311">
        <w:t>Editor's note:</w:t>
      </w:r>
      <w:r w:rsidR="00BA0311" w:rsidRPr="00BA0311">
        <w:tab/>
        <w:t>It is FFS whether to add an indication of the time after which a PDU session is explicitly released after no application is detected to need it at the UE (timer running at UE only). The timer is provided by HPLMN or VPLMN of HPLMN allows any existing methods for UE configuration. After the timer expiry UE explicitly update SMF about PDU release.</w:t>
      </w:r>
      <w:r w:rsidR="00BA0311">
        <w:t>"</w:t>
      </w:r>
    </w:p>
    <w:p w14:paraId="7D39CA31" w14:textId="77777777" w:rsidR="00243773" w:rsidRPr="00243773" w:rsidRDefault="00BA0311" w:rsidP="002A00B5">
      <w:pPr>
        <w:rPr>
          <w:b/>
          <w:bCs/>
          <w:color w:val="FF0000"/>
        </w:rPr>
      </w:pPr>
      <w:r>
        <w:t>Nokia believes that this is required as the operator may want to set this timer for ALL slices</w:t>
      </w:r>
      <w:r w:rsidR="00243773">
        <w:t xml:space="preserve"> </w:t>
      </w:r>
      <w:r>
        <w:t>so there is a way to fine tune the UE behaviours in releasing sessions when the last app is no longer used.</w:t>
      </w:r>
      <w:r w:rsidRPr="00243773">
        <w:rPr>
          <w:b/>
          <w:bCs/>
        </w:rPr>
        <w:t xml:space="preserve"> </w:t>
      </w:r>
      <w:r w:rsidR="00243773" w:rsidRPr="00243773">
        <w:rPr>
          <w:b/>
          <w:bCs/>
          <w:color w:val="FF0000"/>
          <w:highlight w:val="cyan"/>
        </w:rPr>
        <w:t>also this is the only timer that would not incentivize apps or UE vendors to send dummy data to keep connections alive as practically these timers kick in when the apps are no longer active.</w:t>
      </w:r>
    </w:p>
    <w:p w14:paraId="31EFAF15" w14:textId="072DA5AE" w:rsidR="00BA0311" w:rsidRDefault="00BA0311" w:rsidP="002A00B5">
      <w:r>
        <w:t>A default vendor</w:t>
      </w:r>
      <w:r w:rsidR="00243773">
        <w:t>-</w:t>
      </w:r>
      <w:r>
        <w:t xml:space="preserve">specific behaviour can apply if the operator does not want to set this timer. Inactivity based timers are optional to configure at SMF/UPFs already today and this is not really the same concept ... it applies only when an operator wants to control the lifetime connections when there is no activity. the inactivity timer role is to limit the number of sessions that are active but unused, while the timer running that the UE only to dictate the release of a session when the last app used the connection is just to avoid needless release of sessions when users switch applications (e.g. if the UE releases the session too soon after detecting no application is associated with the PDU session). </w:t>
      </w:r>
    </w:p>
    <w:p w14:paraId="25606156" w14:textId="4AA776BD" w:rsidR="005A66D7" w:rsidRPr="004C613E" w:rsidRDefault="00BA0311" w:rsidP="002A00B5">
      <w:pPr>
        <w:rPr>
          <w:b/>
          <w:bCs/>
        </w:rPr>
      </w:pPr>
      <w:r w:rsidRPr="004C613E">
        <w:rPr>
          <w:b/>
          <w:bCs/>
        </w:rPr>
        <w:t xml:space="preserve">Proposal 3: conclude we need also to support the timer that allows </w:t>
      </w:r>
      <w:r w:rsidR="004C613E" w:rsidRPr="004C613E">
        <w:rPr>
          <w:b/>
          <w:bCs/>
        </w:rPr>
        <w:t>keeping a PDU session for the duration of this timer even if no application is using it.</w:t>
      </w:r>
    </w:p>
    <w:p w14:paraId="6EAE1B49" w14:textId="36154205" w:rsidR="005A66D7" w:rsidRPr="008149A4" w:rsidRDefault="008149A4" w:rsidP="002A00B5">
      <w:pPr>
        <w:rPr>
          <w:b/>
          <w:bCs/>
        </w:rPr>
      </w:pPr>
      <w:r w:rsidRPr="008149A4">
        <w:rPr>
          <w:b/>
          <w:bCs/>
        </w:rPr>
        <w:t>Lastly: it is proposed to revisit the concept times for slice are set by an AF. it is unclear AFs have visibility on slice. We should also discuss what kind of AF should be able to set the timers of connections.</w:t>
      </w:r>
      <w:r w:rsidR="00243773">
        <w:rPr>
          <w:b/>
          <w:bCs/>
        </w:rPr>
        <w:t xml:space="preserve"> This can be discussed in a contribution driven manner during normative phase. it is also unclear why this applies only for the UE impacting timers and not the network only timers.</w:t>
      </w:r>
    </w:p>
    <w:p w14:paraId="3DA93585" w14:textId="77777777" w:rsidR="00CA6115" w:rsidRPr="00927C1B" w:rsidRDefault="00CA6115" w:rsidP="00CA6115">
      <w:pPr>
        <w:pStyle w:val="Heading1"/>
      </w:pPr>
      <w:r>
        <w:lastRenderedPageBreak/>
        <w:t>2</w:t>
      </w:r>
      <w:r w:rsidRPr="00927C1B">
        <w:t xml:space="preserve">. </w:t>
      </w:r>
      <w:r>
        <w:t>Text Proposal</w:t>
      </w:r>
    </w:p>
    <w:p w14:paraId="1F77032A" w14:textId="70A6549F" w:rsidR="00CA6115" w:rsidRPr="00813D73" w:rsidRDefault="00F40EE5" w:rsidP="008754B1">
      <w:pPr>
        <w:jc w:val="both"/>
        <w:rPr>
          <w:lang w:eastAsia="zh-CN"/>
        </w:rPr>
      </w:pPr>
      <w:r>
        <w:rPr>
          <w:lang w:eastAsia="zh-CN"/>
        </w:rPr>
        <w:t xml:space="preserve">It is proposed to capture the following changes </w:t>
      </w:r>
      <w:r w:rsidR="002636F7">
        <w:rPr>
          <w:lang w:eastAsia="zh-CN"/>
        </w:rPr>
        <w:t>to</w:t>
      </w:r>
      <w:r>
        <w:rPr>
          <w:lang w:eastAsia="zh-CN"/>
        </w:rPr>
        <w:t xml:space="preserve"> TR 23.</w:t>
      </w:r>
      <w:r w:rsidR="006F0FDE">
        <w:rPr>
          <w:lang w:eastAsia="zh-CN"/>
        </w:rPr>
        <w:t>700-41</w:t>
      </w:r>
    </w:p>
    <w:p w14:paraId="1D634A98" w14:textId="7E7BBED4" w:rsidR="00173DFF" w:rsidRPr="0042466D" w:rsidRDefault="00173DFF" w:rsidP="00173DF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22214914"/>
      <w:bookmarkStart w:id="1" w:name="_Toc23254047"/>
      <w:bookmarkStart w:id="2" w:name="_Toc97057181"/>
      <w:bookmarkStart w:id="3" w:name="_Toc97266759"/>
      <w:bookmarkStart w:id="4" w:name="_Toc104302541"/>
      <w:bookmarkStart w:id="5" w:name="_Toc104359507"/>
      <w:bookmarkStart w:id="6" w:name="_Toc104872691"/>
      <w:bookmarkStart w:id="7"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r>
        <w:rPr>
          <w:rFonts w:ascii="Arial" w:hAnsi="Arial" w:cs="Arial"/>
          <w:color w:val="FF0000"/>
          <w:sz w:val="28"/>
          <w:szCs w:val="28"/>
          <w:lang w:val="en-US"/>
        </w:rPr>
        <w:t xml:space="preserve"> </w:t>
      </w:r>
    </w:p>
    <w:p w14:paraId="17CE7C1E" w14:textId="77777777" w:rsidR="007D14DD" w:rsidRDefault="007D14DD" w:rsidP="00CB7369">
      <w:pPr>
        <w:pStyle w:val="B1"/>
      </w:pPr>
    </w:p>
    <w:p w14:paraId="5548EFCC" w14:textId="77777777" w:rsidR="00B04FC4" w:rsidRDefault="00B04FC4" w:rsidP="00B04FC4">
      <w:pPr>
        <w:pStyle w:val="Heading2"/>
        <w:rPr>
          <w:rFonts w:eastAsia="SimSun"/>
          <w:lang w:eastAsia="zh-CN"/>
        </w:rPr>
      </w:pPr>
      <w:bookmarkStart w:id="8" w:name="_Toc117492806"/>
      <w:bookmarkEnd w:id="0"/>
      <w:bookmarkEnd w:id="1"/>
      <w:bookmarkEnd w:id="2"/>
      <w:bookmarkEnd w:id="3"/>
      <w:r>
        <w:rPr>
          <w:lang w:eastAsia="zh-CN"/>
        </w:rPr>
        <w:t>8.6</w:t>
      </w:r>
      <w:r>
        <w:rPr>
          <w:lang w:eastAsia="zh-CN"/>
        </w:rPr>
        <w:tab/>
      </w:r>
      <w:r>
        <w:t>Conclusions</w:t>
      </w:r>
      <w:r>
        <w:rPr>
          <w:lang w:eastAsia="zh-CN"/>
        </w:rPr>
        <w:t xml:space="preserve"> for KI #6</w:t>
      </w:r>
      <w:bookmarkEnd w:id="8"/>
    </w:p>
    <w:p w14:paraId="6A245919" w14:textId="77777777" w:rsidR="00B04FC4" w:rsidRDefault="00B04FC4" w:rsidP="00B04FC4">
      <w:pPr>
        <w:rPr>
          <w:rFonts w:eastAsia="Times New Roman"/>
          <w:lang w:eastAsia="en-GB"/>
        </w:rPr>
      </w:pPr>
      <w:r>
        <w:t>The following conclusions are proposed for KI#6:</w:t>
      </w:r>
    </w:p>
    <w:p w14:paraId="0F7AF4D1" w14:textId="77777777" w:rsidR="00B04FC4" w:rsidRDefault="00B04FC4" w:rsidP="00B04FC4">
      <w:pPr>
        <w:pStyle w:val="B1"/>
        <w:tabs>
          <w:tab w:val="left" w:pos="8544"/>
        </w:tabs>
        <w:rPr>
          <w:lang w:eastAsia="zh-CN"/>
        </w:rPr>
      </w:pPr>
      <w:r>
        <w:rPr>
          <w:lang w:eastAsia="zh-CN"/>
        </w:rPr>
        <w:t>For a supporting UE, the following principles are agreed for normative work:</w:t>
      </w:r>
    </w:p>
    <w:p w14:paraId="7B0EBC81" w14:textId="0788346D" w:rsidR="00B04FC4" w:rsidRDefault="00B04FC4" w:rsidP="00B04FC4">
      <w:pPr>
        <w:pStyle w:val="B1"/>
        <w:rPr>
          <w:lang w:eastAsia="en-GB"/>
        </w:rPr>
      </w:pPr>
      <w:r>
        <w:t>-</w:t>
      </w:r>
      <w:r>
        <w:tab/>
        <w:t>The network can configure slice-specific polices; more specifically, i</w:t>
      </w:r>
      <w:r>
        <w:rPr>
          <w:lang w:eastAsia="zh-CN"/>
        </w:rPr>
        <w:t>t is proposed to use</w:t>
      </w:r>
      <w:r w:rsidR="00096422">
        <w:rPr>
          <w:lang w:eastAsia="zh-CN"/>
        </w:rPr>
        <w:t xml:space="preserve"> </w:t>
      </w:r>
      <w:r>
        <w:rPr>
          <w:lang w:eastAsia="zh-CN"/>
        </w:rPr>
        <w:t xml:space="preserve">PCF </w:t>
      </w:r>
      <w:del w:id="9" w:author="Nokia" w:date="2022-11-17T15:35:00Z">
        <w:r w:rsidDel="00AD5162">
          <w:rPr>
            <w:lang w:eastAsia="zh-CN"/>
          </w:rPr>
          <w:delText>a</w:delText>
        </w:r>
      </w:del>
      <w:del w:id="10" w:author="Nokia" w:date="2022-11-16T10:32:00Z">
        <w:r w:rsidDel="00B16D43">
          <w:rPr>
            <w:lang w:eastAsia="zh-CN"/>
          </w:rPr>
          <w:delText>nd/or UDM</w:delText>
        </w:r>
      </w:del>
      <w:r>
        <w:rPr>
          <w:lang w:eastAsia="zh-CN"/>
        </w:rPr>
        <w:t xml:space="preserve"> or local AMF configuration/policy for handling network policies related to S-NSSAIs subject to network control during the registration procedure. These policies can include </w:t>
      </w:r>
      <w:r>
        <w:t>one or more of the following components:</w:t>
      </w:r>
    </w:p>
    <w:p w14:paraId="7F62A51C" w14:textId="5398B977" w:rsidR="00B04FC4" w:rsidDel="001845C7" w:rsidRDefault="00B04FC4">
      <w:pPr>
        <w:pStyle w:val="EditorsNote"/>
        <w:rPr>
          <w:del w:id="11" w:author="Nokia" w:date="2022-10-28T12:14:00Z"/>
        </w:rPr>
      </w:pPr>
      <w:del w:id="12" w:author="Nokia" w:date="2022-10-28T12:14:00Z">
        <w:r w:rsidDel="001845C7">
          <w:delText>Editor's note:</w:delText>
        </w:r>
        <w:r w:rsidDel="001845C7">
          <w:tab/>
          <w:delText>Whether PCF, UDM or local configuration is driving this is FFS.  Network provides the settings from HPLMN to AMF in roaming case</w:delText>
        </w:r>
      </w:del>
    </w:p>
    <w:p w14:paraId="066513F1" w14:textId="6E73AF49" w:rsidR="00B04FC4" w:rsidRDefault="00B04FC4">
      <w:pPr>
        <w:pStyle w:val="EditorsNote"/>
        <w:rPr>
          <w:ins w:id="13" w:author="Nokia" w:date="2022-10-28T11:55:00Z"/>
        </w:rPr>
      </w:pPr>
      <w:del w:id="14" w:author="Nokia" w:date="2022-10-28T12:14:00Z">
        <w:r w:rsidDel="001845C7">
          <w:delText>Editor's note:</w:delText>
        </w:r>
        <w:r w:rsidDel="001845C7">
          <w:tab/>
          <w:delText>It is FFS whether to add an indication of the time after which a PDU session is explicitly released after no application is detected to need it at the UE (timer running at UE only). The timer is provided by HPLMN or VPLMN of HPLMN allows any existing methods for UE configuration. After the timer expiry UE explicitly update SMF about PDU release.</w:delText>
        </w:r>
      </w:del>
    </w:p>
    <w:p w14:paraId="35E4C3AB" w14:textId="20A3C03A" w:rsidR="004C613E" w:rsidRPr="00FF2964" w:rsidRDefault="001845C7">
      <w:pPr>
        <w:pStyle w:val="B2"/>
        <w:rPr>
          <w:ins w:id="15" w:author="Nokia" w:date="2022-10-28T11:55:00Z"/>
        </w:rPr>
        <w:pPrChange w:id="16" w:author="Nokia" w:date="2022-10-28T12:13:00Z">
          <w:pPr>
            <w:pStyle w:val="EditorsNote"/>
          </w:pPr>
        </w:pPrChange>
      </w:pPr>
      <w:ins w:id="17" w:author="Nokia" w:date="2022-10-28T12:13:00Z">
        <w:r w:rsidRPr="00FF2964">
          <w:rPr>
            <w:highlight w:val="yellow"/>
            <w:lang w:val="en-GB"/>
            <w:rPrChange w:id="18" w:author="Nokia" w:date="2022-11-17T17:57:00Z">
              <w:rPr/>
            </w:rPrChange>
          </w:rPr>
          <w:t>-</w:t>
        </w:r>
        <w:r w:rsidRPr="00FF2964">
          <w:rPr>
            <w:highlight w:val="yellow"/>
            <w:lang w:val="en-GB"/>
            <w:rPrChange w:id="19" w:author="Nokia" w:date="2022-11-17T17:57:00Z">
              <w:rPr/>
            </w:rPrChange>
          </w:rPr>
          <w:tab/>
        </w:r>
      </w:ins>
      <w:ins w:id="20" w:author="Nokia" w:date="2022-11-16T10:32:00Z">
        <w:r w:rsidR="00B16D43" w:rsidRPr="00FF2964">
          <w:rPr>
            <w:highlight w:val="yellow"/>
            <w:rPrChange w:id="21" w:author="Nokia" w:date="2022-11-17T17:57:00Z">
              <w:rPr/>
            </w:rPrChange>
          </w:rPr>
          <w:t>indication</w:t>
        </w:r>
      </w:ins>
      <w:ins w:id="22" w:author="Nokia" w:date="2022-10-28T11:55:00Z">
        <w:r w:rsidR="004C613E" w:rsidRPr="00FF2964">
          <w:rPr>
            <w:highlight w:val="yellow"/>
            <w:rPrChange w:id="23" w:author="Nokia" w:date="2022-11-17T17:57:00Z">
              <w:rPr/>
            </w:rPrChange>
          </w:rPr>
          <w:t xml:space="preserve"> of the time after which a PDU session</w:t>
        </w:r>
      </w:ins>
      <w:ins w:id="24" w:author="Nokia" w:date="2022-11-17T16:12:00Z">
        <w:r w:rsidR="00BB1190" w:rsidRPr="00FF2964">
          <w:rPr>
            <w:highlight w:val="yellow"/>
            <w:lang w:val="en-GB"/>
            <w:rPrChange w:id="25" w:author="Nokia" w:date="2022-11-17T17:57:00Z">
              <w:rPr/>
            </w:rPrChange>
          </w:rPr>
          <w:t xml:space="preserve"> can be</w:t>
        </w:r>
      </w:ins>
      <w:ins w:id="26" w:author="Nokia" w:date="2022-10-28T11:55:00Z">
        <w:r w:rsidR="004C613E" w:rsidRPr="00FF2964">
          <w:rPr>
            <w:highlight w:val="yellow"/>
            <w:rPrChange w:id="27" w:author="Nokia" w:date="2022-11-17T17:57:00Z">
              <w:rPr/>
            </w:rPrChange>
          </w:rPr>
          <w:t xml:space="preserve"> explicitly released after no application is detected to need it at the UE (timer running at UE only</w:t>
        </w:r>
      </w:ins>
      <w:ins w:id="28" w:author="Nokia" w:date="2022-11-17T16:56:00Z">
        <w:r w:rsidR="00EA5A16" w:rsidRPr="00FF2964">
          <w:rPr>
            <w:highlight w:val="yellow"/>
            <w:lang w:val="en-GB"/>
            <w:rPrChange w:id="29" w:author="Nokia" w:date="2022-11-17T17:57:00Z">
              <w:rPr/>
            </w:rPrChange>
          </w:rPr>
          <w:t xml:space="preserve"> to avoid needless release of a PDU session that would need to be established again if </w:t>
        </w:r>
      </w:ins>
      <w:ins w:id="30" w:author="Nokia" w:date="2022-11-17T16:57:00Z">
        <w:r w:rsidR="00EA5A16" w:rsidRPr="00FF2964">
          <w:rPr>
            <w:highlight w:val="yellow"/>
            <w:lang w:val="en-GB"/>
            <w:rPrChange w:id="31" w:author="Nokia" w:date="2022-11-17T17:57:00Z">
              <w:rPr/>
            </w:rPrChange>
          </w:rPr>
          <w:t xml:space="preserve">another </w:t>
        </w:r>
      </w:ins>
      <w:ins w:id="32" w:author="Nokia" w:date="2022-11-17T17:11:00Z">
        <w:r w:rsidR="00EA5A16" w:rsidRPr="00FF2964">
          <w:rPr>
            <w:highlight w:val="yellow"/>
            <w:lang w:val="en-GB"/>
            <w:rPrChange w:id="33" w:author="Nokia" w:date="2022-11-17T17:57:00Z">
              <w:rPr/>
            </w:rPrChange>
          </w:rPr>
          <w:t>application</w:t>
        </w:r>
      </w:ins>
      <w:ins w:id="34" w:author="Nokia" w:date="2022-11-17T16:57:00Z">
        <w:r w:rsidR="00EA5A16" w:rsidRPr="00FF2964">
          <w:rPr>
            <w:highlight w:val="yellow"/>
            <w:lang w:val="en-GB"/>
            <w:rPrChange w:id="35" w:author="Nokia" w:date="2022-11-17T17:57:00Z">
              <w:rPr/>
            </w:rPrChange>
          </w:rPr>
          <w:t xml:space="preserve"> is detected to need the PDU session</w:t>
        </w:r>
      </w:ins>
      <w:ins w:id="36" w:author="Nokia" w:date="2022-10-28T11:55:00Z">
        <w:r w:rsidR="004C613E" w:rsidRPr="00FF2964">
          <w:rPr>
            <w:highlight w:val="yellow"/>
            <w:rPrChange w:id="37" w:author="Nokia" w:date="2022-11-17T17:57:00Z">
              <w:rPr/>
            </w:rPrChange>
          </w:rPr>
          <w:t xml:space="preserve">). </w:t>
        </w:r>
      </w:ins>
      <w:ins w:id="38" w:author="Nokia" w:date="2022-10-28T12:15:00Z">
        <w:r w:rsidRPr="00FF2964">
          <w:rPr>
            <w:highlight w:val="yellow"/>
            <w:rPrChange w:id="39" w:author="Nokia" w:date="2022-11-17T17:57:00Z">
              <w:rPr/>
            </w:rPrChange>
          </w:rPr>
          <w:t>After the timer expiry UE explicitly update SMF about PDU release</w:t>
        </w:r>
        <w:r w:rsidRPr="001845C7">
          <w:t>.</w:t>
        </w:r>
      </w:ins>
    </w:p>
    <w:p w14:paraId="6EBAC643" w14:textId="3631E8BD" w:rsidR="00B04FC4" w:rsidRDefault="00B04FC4" w:rsidP="00B04FC4">
      <w:pPr>
        <w:pStyle w:val="B2"/>
      </w:pPr>
      <w:r>
        <w:t>-</w:t>
      </w:r>
      <w:r>
        <w:tab/>
        <w:t xml:space="preserve">Whether the registration needs to be performed based on demand/usage or configuration. This indication can be configured by HPLMN and/or VPLMN (if authorized by HPLMN, based on </w:t>
      </w:r>
      <w:proofErr w:type="spellStart"/>
      <w:r>
        <w:t>e.g</w:t>
      </w:r>
      <w:proofErr w:type="spellEnd"/>
      <w:r>
        <w:t xml:space="preserve"> UDM indication) and can be provided via existing UE configuration procedures e.g. together with the Configured NSSAI  .</w:t>
      </w:r>
    </w:p>
    <w:p w14:paraId="0E54DDA5" w14:textId="3FD41F16" w:rsidR="00B04FC4" w:rsidRPr="001845C7" w:rsidDel="00BB1190" w:rsidRDefault="00B04FC4" w:rsidP="00B04FC4">
      <w:pPr>
        <w:pStyle w:val="B2"/>
        <w:rPr>
          <w:del w:id="40" w:author="Nokia" w:date="2022-11-17T16:06:00Z"/>
          <w:lang w:val="en-GB"/>
          <w:rPrChange w:id="41" w:author="Nokia" w:date="2022-10-28T12:15:00Z">
            <w:rPr>
              <w:del w:id="42" w:author="Nokia" w:date="2022-11-17T16:06:00Z"/>
            </w:rPr>
          </w:rPrChange>
        </w:rPr>
      </w:pPr>
      <w:del w:id="43" w:author="Nokia" w:date="2022-11-17T16:06:00Z">
        <w:r w:rsidRPr="00FF2964" w:rsidDel="00BB1190">
          <w:rPr>
            <w:highlight w:val="yellow"/>
            <w:rPrChange w:id="44" w:author="Nokia" w:date="2022-11-17T17:57:00Z">
              <w:rPr/>
            </w:rPrChange>
          </w:rPr>
          <w:delText>-</w:delText>
        </w:r>
        <w:r w:rsidRPr="00FF2964" w:rsidDel="00BB1190">
          <w:rPr>
            <w:highlight w:val="yellow"/>
            <w:rPrChange w:id="45" w:author="Nokia" w:date="2022-11-17T17:57:00Z">
              <w:rPr/>
            </w:rPrChange>
          </w:rPr>
          <w:tab/>
          <w:delText xml:space="preserve">Indication of the inactivity timer after a PDU session is implicitly released at UE </w:delText>
        </w:r>
      </w:del>
      <w:del w:id="46" w:author="Nokia" w:date="2022-11-17T15:36:00Z">
        <w:r w:rsidRPr="00FF2964" w:rsidDel="00AD5162">
          <w:rPr>
            <w:highlight w:val="yellow"/>
            <w:rPrChange w:id="47" w:author="Nokia" w:date="2022-11-17T17:57:00Z">
              <w:rPr/>
            </w:rPrChange>
          </w:rPr>
          <w:delText>and SMF</w:delText>
        </w:r>
      </w:del>
      <w:del w:id="48" w:author="Nokia" w:date="2022-11-17T16:06:00Z">
        <w:r w:rsidRPr="00FF2964" w:rsidDel="00BB1190">
          <w:rPr>
            <w:highlight w:val="yellow"/>
            <w:rPrChange w:id="49" w:author="Nokia" w:date="2022-11-17T17:57:00Z">
              <w:rPr/>
            </w:rPrChange>
          </w:rPr>
          <w:delText xml:space="preserve"> if no activity is detected. The timer runs at both the UE and the SMF. This timer is provided by the SMF at PDU session establishment time and in roaming cases it requires support from the SMF/UPF of the HPLMN (no VPLMN control if the PDU session is home routed). </w:delText>
        </w:r>
      </w:del>
      <w:commentRangeStart w:id="50"/>
      <w:del w:id="51" w:author="Nokia" w:date="2022-11-17T12:13:00Z">
        <w:r w:rsidRPr="00FF2964" w:rsidDel="00C001E3">
          <w:rPr>
            <w:highlight w:val="yellow"/>
            <w:rPrChange w:id="52" w:author="Nokia" w:date="2022-11-17T17:57:00Z">
              <w:rPr/>
            </w:rPrChange>
          </w:rPr>
          <w:delText xml:space="preserve">The UE also locally removes the S-NSSAI from the Allowed NSSAI after releasing the PDU session if it does not have any other PDU session for the same slice over the related access type. </w:delText>
        </w:r>
      </w:del>
      <w:del w:id="53" w:author="Nokia" w:date="2022-11-17T12:14:00Z">
        <w:r w:rsidRPr="00FF2964" w:rsidDel="00C001E3">
          <w:rPr>
            <w:highlight w:val="yellow"/>
            <w:rPrChange w:id="54" w:author="Nokia" w:date="2022-11-17T17:57:00Z">
              <w:rPr/>
            </w:rPrChange>
          </w:rPr>
          <w:delText xml:space="preserve">The </w:delText>
        </w:r>
        <w:r w:rsidRPr="00FF2964" w:rsidDel="00C001E3">
          <w:rPr>
            <w:rFonts w:eastAsia="MS Mincho"/>
            <w:highlight w:val="yellow"/>
            <w:rPrChange w:id="55" w:author="Nokia" w:date="2022-11-17T17:57:00Z">
              <w:rPr>
                <w:rFonts w:eastAsia="MS Mincho"/>
              </w:rPr>
            </w:rPrChange>
          </w:rPr>
          <w:delText xml:space="preserve">AMF </w:delText>
        </w:r>
        <w:r w:rsidRPr="00FF2964" w:rsidDel="00C001E3">
          <w:rPr>
            <w:rFonts w:eastAsia="MS Mincho"/>
            <w:highlight w:val="yellow"/>
            <w:lang w:val="en-US"/>
            <w:rPrChange w:id="56" w:author="Nokia" w:date="2022-11-17T17:57:00Z">
              <w:rPr>
                <w:rFonts w:eastAsia="MS Mincho"/>
                <w:lang w:val="en-US"/>
              </w:rPr>
            </w:rPrChange>
          </w:rPr>
          <w:delText xml:space="preserve">may </w:delText>
        </w:r>
        <w:r w:rsidRPr="00FF2964" w:rsidDel="00C001E3">
          <w:rPr>
            <w:rFonts w:eastAsia="MS Mincho"/>
            <w:highlight w:val="yellow"/>
            <w:rPrChange w:id="57" w:author="Nokia" w:date="2022-11-17T17:57:00Z">
              <w:rPr>
                <w:rFonts w:eastAsia="MS Mincho"/>
              </w:rPr>
            </w:rPrChange>
          </w:rPr>
          <w:delText>also locally removes the S-NSSAI from the Allowed NSSAI based on indication from the SMF after completion of the PDU Session Re</w:delText>
        </w:r>
        <w:r w:rsidRPr="00C001E3" w:rsidDel="00C001E3">
          <w:rPr>
            <w:rFonts w:eastAsia="MS Mincho"/>
            <w:highlight w:val="yellow"/>
            <w:rPrChange w:id="58" w:author="Nokia" w:date="2022-11-17T12:16:00Z">
              <w:rPr>
                <w:rFonts w:eastAsia="MS Mincho"/>
              </w:rPr>
            </w:rPrChange>
          </w:rPr>
          <w:delText>lease procedure if it does not find any other PDU session for the same slice over related access type.</w:delText>
        </w:r>
      </w:del>
      <w:commentRangeEnd w:id="50"/>
      <w:del w:id="59" w:author="Nokia" w:date="2022-11-17T16:06:00Z">
        <w:r w:rsidR="00C001E3" w:rsidDel="00BB1190">
          <w:rPr>
            <w:rStyle w:val="CommentReference"/>
            <w:lang w:val="en-GB"/>
          </w:rPr>
          <w:commentReference w:id="50"/>
        </w:r>
      </w:del>
    </w:p>
    <w:p w14:paraId="33C3107F" w14:textId="46B36B01" w:rsidR="00EA5A16" w:rsidRPr="00FF2964" w:rsidRDefault="00B04FC4" w:rsidP="00EA5A16">
      <w:pPr>
        <w:pStyle w:val="B2"/>
        <w:rPr>
          <w:ins w:id="60" w:author="Nokia" w:date="2022-11-17T17:01:00Z"/>
          <w:highlight w:val="yellow"/>
          <w:lang w:val="en-GB"/>
          <w:rPrChange w:id="61" w:author="Nokia" w:date="2022-11-17T17:57:00Z">
            <w:rPr>
              <w:ins w:id="62" w:author="Nokia" w:date="2022-11-17T17:01:00Z"/>
              <w:lang w:val="en-GB"/>
            </w:rPr>
          </w:rPrChange>
        </w:rPr>
      </w:pPr>
      <w:r w:rsidRPr="00FF2964">
        <w:rPr>
          <w:highlight w:val="yellow"/>
          <w:rPrChange w:id="63" w:author="Nokia" w:date="2022-11-17T17:57:00Z">
            <w:rPr/>
          </w:rPrChange>
        </w:rPr>
        <w:t>-</w:t>
      </w:r>
      <w:r w:rsidRPr="00FF2964">
        <w:rPr>
          <w:highlight w:val="yellow"/>
          <w:rPrChange w:id="64" w:author="Nokia" w:date="2022-11-17T17:57:00Z">
            <w:rPr/>
          </w:rPrChange>
        </w:rPr>
        <w:tab/>
      </w:r>
      <w:ins w:id="65" w:author="Nokia" w:date="2022-11-04T13:23:00Z">
        <w:r w:rsidR="000A06F0" w:rsidRPr="00FF2964">
          <w:rPr>
            <w:highlight w:val="yellow"/>
            <w:lang w:val="en-GB"/>
            <w:rPrChange w:id="66" w:author="Nokia" w:date="2022-11-17T17:57:00Z">
              <w:rPr>
                <w:lang w:val="en-GB"/>
              </w:rPr>
            </w:rPrChange>
          </w:rPr>
          <w:t xml:space="preserve">For slices </w:t>
        </w:r>
      </w:ins>
      <w:ins w:id="67" w:author="Nokia" w:date="2022-11-04T13:24:00Z">
        <w:r w:rsidR="000A06F0" w:rsidRPr="00FF2964">
          <w:rPr>
            <w:highlight w:val="yellow"/>
            <w:lang w:val="en-GB"/>
            <w:rPrChange w:id="68" w:author="Nokia" w:date="2022-11-17T17:57:00Z">
              <w:rPr>
                <w:lang w:val="en-GB"/>
              </w:rPr>
            </w:rPrChange>
          </w:rPr>
          <w:t xml:space="preserve">that are configured to be subject to </w:t>
        </w:r>
      </w:ins>
      <w:ins w:id="69" w:author="Nokia" w:date="2022-11-17T17:15:00Z">
        <w:r w:rsidR="00237351" w:rsidRPr="00FF2964">
          <w:rPr>
            <w:highlight w:val="yellow"/>
            <w:lang w:val="en-GB"/>
          </w:rPr>
          <w:t>re</w:t>
        </w:r>
        <w:proofErr w:type="spellStart"/>
        <w:r w:rsidR="00237351" w:rsidRPr="00FF2964">
          <w:rPr>
            <w:highlight w:val="yellow"/>
          </w:rPr>
          <w:t>gistration</w:t>
        </w:r>
        <w:proofErr w:type="spellEnd"/>
        <w:r w:rsidR="00237351" w:rsidRPr="00FF2964">
          <w:rPr>
            <w:highlight w:val="yellow"/>
            <w:lang w:val="en-GB"/>
          </w:rPr>
          <w:t xml:space="preserve"> </w:t>
        </w:r>
      </w:ins>
      <w:ins w:id="70" w:author="Nokia" w:date="2022-11-04T13:24:00Z">
        <w:r w:rsidR="000A06F0" w:rsidRPr="00FF2964">
          <w:rPr>
            <w:highlight w:val="yellow"/>
            <w:lang w:val="en-GB"/>
            <w:rPrChange w:id="71" w:author="Nokia" w:date="2022-11-17T17:57:00Z">
              <w:rPr>
                <w:lang w:val="en-GB"/>
              </w:rPr>
            </w:rPrChange>
          </w:rPr>
          <w:t xml:space="preserve">that </w:t>
        </w:r>
        <w:r w:rsidR="000A06F0" w:rsidRPr="00FF2964">
          <w:rPr>
            <w:highlight w:val="yellow"/>
            <w:rPrChange w:id="72" w:author="Nokia" w:date="2022-11-17T17:57:00Z">
              <w:rPr/>
            </w:rPrChange>
          </w:rPr>
          <w:t>needs to be performed based on demand/usage</w:t>
        </w:r>
        <w:r w:rsidR="000A06F0" w:rsidRPr="00FF2964">
          <w:rPr>
            <w:highlight w:val="yellow"/>
            <w:lang w:val="en-GB"/>
            <w:rPrChange w:id="73" w:author="Nokia" w:date="2022-11-17T17:57:00Z">
              <w:rPr>
                <w:lang w:val="en-GB"/>
              </w:rPr>
            </w:rPrChange>
          </w:rPr>
          <w:t xml:space="preserve"> only, </w:t>
        </w:r>
      </w:ins>
      <w:ins w:id="74" w:author="Nokia" w:date="2022-11-17T17:15:00Z">
        <w:r w:rsidR="00237351" w:rsidRPr="00FF2964">
          <w:rPr>
            <w:highlight w:val="yellow"/>
            <w:rPrChange w:id="75" w:author="Nokia" w:date="2022-11-17T17:57:00Z">
              <w:rPr/>
            </w:rPrChange>
          </w:rPr>
          <w:t>indication</w:t>
        </w:r>
      </w:ins>
      <w:ins w:id="76" w:author="Nokia" w:date="2022-11-17T17:16:00Z">
        <w:r w:rsidR="00237351" w:rsidRPr="00FF2964">
          <w:rPr>
            <w:highlight w:val="yellow"/>
            <w:lang w:val="en-GB"/>
            <w:rPrChange w:id="77" w:author="Nokia" w:date="2022-11-17T17:57:00Z">
              <w:rPr>
                <w:lang w:val="en-GB"/>
              </w:rPr>
            </w:rPrChange>
          </w:rPr>
          <w:t xml:space="preserve"> of the</w:t>
        </w:r>
      </w:ins>
      <w:ins w:id="78" w:author="Nokia" w:date="2022-11-17T16:07:00Z">
        <w:r w:rsidR="00BB1190" w:rsidRPr="00FF2964">
          <w:rPr>
            <w:highlight w:val="yellow"/>
            <w:rPrChange w:id="79" w:author="Nokia" w:date="2022-11-17T17:57:00Z">
              <w:rPr/>
            </w:rPrChange>
          </w:rPr>
          <w:t xml:space="preserve"> time after which a</w:t>
        </w:r>
      </w:ins>
      <w:ins w:id="80" w:author="Nokia" w:date="2022-11-17T16:14:00Z">
        <w:r w:rsidR="00BB1190" w:rsidRPr="00FF2964">
          <w:rPr>
            <w:highlight w:val="yellow"/>
            <w:lang w:val="en-GB"/>
            <w:rPrChange w:id="81" w:author="Nokia" w:date="2022-11-17T17:57:00Z">
              <w:rPr>
                <w:lang w:val="en-GB"/>
              </w:rPr>
            </w:rPrChange>
          </w:rPr>
          <w:t xml:space="preserve"> S-NSSAI can be </w:t>
        </w:r>
      </w:ins>
      <w:ins w:id="82" w:author="Nokia" w:date="2022-11-17T16:15:00Z">
        <w:r w:rsidR="00BB1190" w:rsidRPr="00FF2964">
          <w:rPr>
            <w:highlight w:val="yellow"/>
            <w:lang w:val="en-GB"/>
            <w:rPrChange w:id="83" w:author="Nokia" w:date="2022-11-17T17:57:00Z">
              <w:rPr>
                <w:lang w:val="en-GB"/>
              </w:rPr>
            </w:rPrChange>
          </w:rPr>
          <w:t>deregistered</w:t>
        </w:r>
      </w:ins>
      <w:ins w:id="84" w:author="Nokia" w:date="2022-11-17T16:54:00Z">
        <w:r w:rsidR="00EA5A16" w:rsidRPr="00FF2964">
          <w:rPr>
            <w:highlight w:val="yellow"/>
            <w:lang w:val="en-GB"/>
            <w:rPrChange w:id="85" w:author="Nokia" w:date="2022-11-17T17:57:00Z">
              <w:rPr>
                <w:lang w:val="en-GB"/>
              </w:rPr>
            </w:rPrChange>
          </w:rPr>
          <w:t xml:space="preserve"> after the last PDU session was released in the slice (</w:t>
        </w:r>
      </w:ins>
      <w:ins w:id="86" w:author="Nokia" w:date="2022-11-17T16:56:00Z">
        <w:r w:rsidR="00EA5A16" w:rsidRPr="00FF2964">
          <w:rPr>
            <w:highlight w:val="yellow"/>
            <w:lang w:val="en-GB"/>
            <w:rPrChange w:id="87" w:author="Nokia" w:date="2022-11-17T17:57:00Z">
              <w:rPr>
                <w:lang w:val="en-GB"/>
              </w:rPr>
            </w:rPrChange>
          </w:rPr>
          <w:t xml:space="preserve">timer running at UE only </w:t>
        </w:r>
      </w:ins>
      <w:ins w:id="88" w:author="Nokia" w:date="2022-11-17T16:54:00Z">
        <w:r w:rsidR="00EA5A16" w:rsidRPr="00FF2964">
          <w:rPr>
            <w:highlight w:val="yellow"/>
            <w:lang w:val="en-GB"/>
            <w:rPrChange w:id="89" w:author="Nokia" w:date="2022-11-17T17:57:00Z">
              <w:rPr>
                <w:lang w:val="en-GB"/>
              </w:rPr>
            </w:rPrChange>
          </w:rPr>
          <w:t>to avoid need</w:t>
        </w:r>
      </w:ins>
      <w:ins w:id="90" w:author="Nokia" w:date="2022-11-17T16:55:00Z">
        <w:r w:rsidR="00EA5A16" w:rsidRPr="00FF2964">
          <w:rPr>
            <w:highlight w:val="yellow"/>
            <w:lang w:val="en-GB"/>
            <w:rPrChange w:id="91" w:author="Nokia" w:date="2022-11-17T17:57:00Z">
              <w:rPr>
                <w:lang w:val="en-GB"/>
              </w:rPr>
            </w:rPrChange>
          </w:rPr>
          <w:t>less deregistration in the event a new session needs to be established in the S-NSSAI within this time which would cause a subsequent registration)</w:t>
        </w:r>
      </w:ins>
      <w:ins w:id="92" w:author="Nokia" w:date="2022-11-17T16:58:00Z">
        <w:r w:rsidR="00EA5A16" w:rsidRPr="00FF2964">
          <w:rPr>
            <w:highlight w:val="yellow"/>
            <w:lang w:val="en-GB"/>
            <w:rPrChange w:id="93" w:author="Nokia" w:date="2022-11-17T17:57:00Z">
              <w:rPr>
                <w:lang w:val="en-GB"/>
              </w:rPr>
            </w:rPrChange>
          </w:rPr>
          <w:t>.</w:t>
        </w:r>
      </w:ins>
      <w:ins w:id="94" w:author="Nokia" w:date="2022-11-17T16:59:00Z">
        <w:r w:rsidR="00EA5A16" w:rsidRPr="00FF2964">
          <w:rPr>
            <w:highlight w:val="yellow"/>
            <w:lang w:val="en-GB"/>
            <w:rPrChange w:id="95" w:author="Nokia" w:date="2022-11-17T17:57:00Z">
              <w:rPr>
                <w:lang w:val="en-GB"/>
              </w:rPr>
            </w:rPrChange>
          </w:rPr>
          <w:t xml:space="preserve"> After the timer expiry, the UE </w:t>
        </w:r>
      </w:ins>
      <w:ins w:id="96" w:author="Nokia" w:date="2022-11-17T17:00:00Z">
        <w:r w:rsidR="00EA5A16" w:rsidRPr="00FF2964">
          <w:rPr>
            <w:highlight w:val="yellow"/>
            <w:lang w:val="en-GB"/>
            <w:rPrChange w:id="97" w:author="Nokia" w:date="2022-11-17T17:57:00Z">
              <w:rPr>
                <w:lang w:val="en-GB"/>
              </w:rPr>
            </w:rPrChange>
          </w:rPr>
          <w:t>p</w:t>
        </w:r>
      </w:ins>
      <w:ins w:id="98" w:author="Nokia" w:date="2022-11-17T16:59:00Z">
        <w:r w:rsidR="00EA5A16" w:rsidRPr="00FF2964">
          <w:rPr>
            <w:highlight w:val="yellow"/>
            <w:lang w:val="en-GB"/>
            <w:rPrChange w:id="99" w:author="Nokia" w:date="2022-11-17T17:57:00Z">
              <w:rPr>
                <w:lang w:val="en-GB"/>
              </w:rPr>
            </w:rPrChange>
          </w:rPr>
          <w:t xml:space="preserve">erforms </w:t>
        </w:r>
      </w:ins>
      <w:proofErr w:type="gramStart"/>
      <w:ins w:id="100" w:author="Nokia" w:date="2022-11-17T17:00:00Z">
        <w:r w:rsidR="00EA5A16" w:rsidRPr="00FF2964">
          <w:rPr>
            <w:highlight w:val="yellow"/>
            <w:lang w:val="en-GB"/>
            <w:rPrChange w:id="101" w:author="Nokia" w:date="2022-11-17T17:57:00Z">
              <w:rPr>
                <w:lang w:val="en-GB"/>
              </w:rPr>
            </w:rPrChange>
          </w:rPr>
          <w:t>a</w:t>
        </w:r>
        <w:proofErr w:type="gramEnd"/>
        <w:r w:rsidR="00EA5A16" w:rsidRPr="00FF2964">
          <w:rPr>
            <w:highlight w:val="yellow"/>
            <w:lang w:val="en-GB"/>
            <w:rPrChange w:id="102" w:author="Nokia" w:date="2022-11-17T17:57:00Z">
              <w:rPr>
                <w:lang w:val="en-GB"/>
              </w:rPr>
            </w:rPrChange>
          </w:rPr>
          <w:t xml:space="preserve"> MRU to deregister the S-NSSAI</w:t>
        </w:r>
      </w:ins>
      <w:ins w:id="103" w:author="Nokia" w:date="2022-11-17T17:01:00Z">
        <w:r w:rsidR="00EA5A16" w:rsidRPr="00FF2964">
          <w:rPr>
            <w:highlight w:val="yellow"/>
            <w:lang w:val="en-GB"/>
            <w:rPrChange w:id="104" w:author="Nokia" w:date="2022-11-17T17:57:00Z">
              <w:rPr>
                <w:lang w:val="en-GB"/>
              </w:rPr>
            </w:rPrChange>
          </w:rPr>
          <w:t xml:space="preserve">. </w:t>
        </w:r>
      </w:ins>
    </w:p>
    <w:p w14:paraId="68C7CC98" w14:textId="6336C5A8" w:rsidR="00B04FC4" w:rsidRPr="001845C7" w:rsidDel="00A5457B" w:rsidRDefault="00B04FC4">
      <w:pPr>
        <w:pStyle w:val="B2"/>
        <w:rPr>
          <w:del w:id="105" w:author="Nokia" w:date="2022-11-17T17:44:00Z"/>
          <w:lang w:val="en-GB"/>
          <w:rPrChange w:id="106" w:author="Nokia" w:date="2022-10-28T12:17:00Z">
            <w:rPr>
              <w:del w:id="107" w:author="Nokia" w:date="2022-11-17T17:44:00Z"/>
            </w:rPr>
          </w:rPrChange>
        </w:rPr>
      </w:pPr>
      <w:del w:id="108" w:author="Nokia" w:date="2022-11-17T16:11:00Z">
        <w:r w:rsidRPr="00FF2964" w:rsidDel="00BB1190">
          <w:rPr>
            <w:highlight w:val="yellow"/>
            <w:rPrChange w:id="109" w:author="Nokia" w:date="2022-11-17T17:57:00Z">
              <w:rPr/>
            </w:rPrChange>
          </w:rPr>
          <w:delText xml:space="preserve"> </w:delText>
        </w:r>
      </w:del>
      <w:del w:id="110" w:author="Nokia" w:date="2022-11-17T17:44:00Z">
        <w:r w:rsidRPr="00FF2964" w:rsidDel="00A5457B">
          <w:rPr>
            <w:highlight w:val="yellow"/>
            <w:rPrChange w:id="111" w:author="Nokia" w:date="2022-11-17T17:57:00Z">
              <w:rPr/>
            </w:rPrChange>
          </w:rPr>
          <w:delText xml:space="preserve">inactivity timer after a slice is implicitly deregistered if no PDU sessions are present. </w:delText>
        </w:r>
        <w:r w:rsidR="00EA5A16" w:rsidRPr="00FF2964" w:rsidDel="00A5457B">
          <w:rPr>
            <w:highlight w:val="yellow"/>
            <w:rPrChange w:id="112" w:author="Nokia" w:date="2022-11-17T17:57:00Z">
              <w:rPr/>
            </w:rPrChange>
          </w:rPr>
          <w:delText>T</w:delText>
        </w:r>
        <w:r w:rsidRPr="00FF2964" w:rsidDel="00A5457B">
          <w:rPr>
            <w:highlight w:val="yellow"/>
            <w:rPrChange w:id="113" w:author="Nokia" w:date="2022-11-17T17:57:00Z">
              <w:rPr/>
            </w:rPrChange>
          </w:rPr>
          <w:delText>his applies only for Slices that are established only when needed</w:delText>
        </w:r>
      </w:del>
      <w:del w:id="114" w:author="Nokia" w:date="2022-11-17T17:12:00Z">
        <w:r w:rsidRPr="00FF2964" w:rsidDel="00237351">
          <w:rPr>
            <w:highlight w:val="yellow"/>
            <w:rPrChange w:id="115" w:author="Nokia" w:date="2022-11-17T17:57:00Z">
              <w:rPr/>
            </w:rPrChange>
          </w:rPr>
          <w:delText>.</w:delText>
        </w:r>
      </w:del>
      <w:del w:id="116" w:author="Nokia" w:date="2022-11-17T17:44:00Z">
        <w:r w:rsidRPr="00FF2964" w:rsidDel="00A5457B">
          <w:rPr>
            <w:highlight w:val="yellow"/>
            <w:rPrChange w:id="117" w:author="Nokia" w:date="2022-11-17T17:57:00Z">
              <w:rPr/>
            </w:rPrChange>
          </w:rPr>
          <w:delText>. The timer runs at both the UE and the AMF. The timer is provided by the HPLMN or the VPLMN (AMF policy) during the Registration procedure together with the Configured NSSAI. The timer can be per S-NSSAI.</w:delText>
        </w:r>
      </w:del>
    </w:p>
    <w:p w14:paraId="5400D243" w14:textId="528C9A97" w:rsidR="00B04FC4" w:rsidRDefault="00B04FC4" w:rsidP="00B04FC4">
      <w:pPr>
        <w:pStyle w:val="B2"/>
      </w:pPr>
      <w:r>
        <w:t>-</w:t>
      </w:r>
      <w:r>
        <w:tab/>
      </w:r>
      <w:del w:id="118" w:author="Nokia" w:date="2022-10-28T12:29:00Z">
        <w:r w:rsidDel="008149A4">
          <w:rPr>
            <w:lang w:eastAsia="zh-CN"/>
          </w:rPr>
          <w:delText xml:space="preserve">Inactivity timer, which are needed to release a PDU session </w:delText>
        </w:r>
      </w:del>
      <w:del w:id="119" w:author="Nokia" w:date="2022-10-28T12:19:00Z">
        <w:r w:rsidDel="001845C7">
          <w:rPr>
            <w:lang w:eastAsia="zh-CN"/>
          </w:rPr>
          <w:delText xml:space="preserve">or remove a given S-NSSAI from an Allowed NSSAI after an inactivity, </w:delText>
        </w:r>
      </w:del>
      <w:del w:id="120" w:author="Nokia" w:date="2022-10-28T12:29:00Z">
        <w:r w:rsidDel="008149A4">
          <w:delText>may be set by authorized AF (if PLMN allows) and stored in the network (e.g UDM or PCF) per S-NSSAI/DNN. The timer from network can be obtained by an AMF and SMF respectively at the time of UE registration and PDU session establishment.</w:delText>
        </w:r>
      </w:del>
    </w:p>
    <w:p w14:paraId="3E8F3586" w14:textId="77777777" w:rsidR="00B04FC4" w:rsidRDefault="00B04FC4" w:rsidP="00B04FC4">
      <w:pPr>
        <w:pStyle w:val="B2"/>
      </w:pPr>
      <w:r>
        <w:t>-</w:t>
      </w:r>
      <w:r>
        <w:tab/>
        <w:t>For EPS case, the PDN connections have similar handling to PDU sessions in 5GS.</w:t>
      </w:r>
    </w:p>
    <w:p w14:paraId="17051FB6" w14:textId="5A3702F5" w:rsidR="00B04FC4" w:rsidRDefault="00B04FC4" w:rsidP="00B04FC4">
      <w:pPr>
        <w:pStyle w:val="B2"/>
        <w:rPr>
          <w:ins w:id="121" w:author="Nokia" w:date="2022-11-16T11:24:00Z"/>
          <w:lang w:eastAsia="zh-CN"/>
        </w:rPr>
      </w:pPr>
      <w:r>
        <w:lastRenderedPageBreak/>
        <w:t>-</w:t>
      </w:r>
      <w:r>
        <w:tab/>
      </w:r>
      <w:r>
        <w:rPr>
          <w:lang w:eastAsia="zh-CN"/>
        </w:rPr>
        <w:t>If the UE indicates it support this specific feature as defined in KI#1, it is proposed to enable the network  to request the UE to transfer all PDU sessions from one S-NSSAI to another S-NSSAI.</w:t>
      </w:r>
    </w:p>
    <w:p w14:paraId="0B795CAE" w14:textId="0EAD30CC" w:rsidR="002575A9" w:rsidRPr="002575A9" w:rsidRDefault="002575A9" w:rsidP="00B04FC4">
      <w:pPr>
        <w:pStyle w:val="B2"/>
        <w:rPr>
          <w:lang w:val="en-GB"/>
          <w:rPrChange w:id="122" w:author="Nokia" w:date="2022-11-16T11:24:00Z">
            <w:rPr/>
          </w:rPrChange>
        </w:rPr>
      </w:pPr>
      <w:ins w:id="123" w:author="Nokia" w:date="2022-11-16T11:24:00Z">
        <w:r w:rsidRPr="002575A9">
          <w:rPr>
            <w:highlight w:val="yellow"/>
            <w:lang w:val="en-GB" w:eastAsia="zh-CN"/>
            <w:rPrChange w:id="124" w:author="Nokia" w:date="2022-11-16T11:25:00Z">
              <w:rPr>
                <w:lang w:val="en-GB" w:eastAsia="zh-CN"/>
              </w:rPr>
            </w:rPrChange>
          </w:rPr>
          <w:t>-</w:t>
        </w:r>
        <w:r w:rsidRPr="002575A9">
          <w:rPr>
            <w:highlight w:val="yellow"/>
            <w:lang w:val="en-GB" w:eastAsia="zh-CN"/>
            <w:rPrChange w:id="125" w:author="Nokia" w:date="2022-11-16T11:25:00Z">
              <w:rPr>
                <w:lang w:val="en-GB" w:eastAsia="zh-CN"/>
              </w:rPr>
            </w:rPrChange>
          </w:rPr>
          <w:tab/>
          <w:t>in normative phase any reuse of Rel-18</w:t>
        </w:r>
      </w:ins>
      <w:ins w:id="126" w:author="Nokia" w:date="2022-11-16T11:25:00Z">
        <w:r w:rsidRPr="002575A9">
          <w:rPr>
            <w:highlight w:val="yellow"/>
            <w:lang w:val="en-GB" w:eastAsia="zh-CN"/>
            <w:rPrChange w:id="127" w:author="Nokia" w:date="2022-11-16T11:25:00Z">
              <w:rPr>
                <w:lang w:val="en-GB" w:eastAsia="zh-CN"/>
              </w:rPr>
            </w:rPrChange>
          </w:rPr>
          <w:t xml:space="preserve"> UE policy work outcomes will be explored.</w:t>
        </w:r>
      </w:ins>
    </w:p>
    <w:p w14:paraId="3A9E4E47" w14:textId="77777777" w:rsidR="00B04FC4" w:rsidRDefault="00B04FC4" w:rsidP="00B04FC4">
      <w:pPr>
        <w:pStyle w:val="B1"/>
        <w:rPr>
          <w:lang w:eastAsia="zh-CN"/>
        </w:rPr>
      </w:pPr>
      <w:r>
        <w:rPr>
          <w:lang w:eastAsia="zh-CN"/>
        </w:rPr>
        <w:t>For a non-supporting UE, the following principles are agreed for normative work:</w:t>
      </w:r>
    </w:p>
    <w:p w14:paraId="662DC65E" w14:textId="37FE2E29" w:rsidR="00B04FC4" w:rsidRDefault="00B04FC4" w:rsidP="00B04FC4">
      <w:pPr>
        <w:pStyle w:val="B2"/>
        <w:rPr>
          <w:lang w:eastAsia="zh-CN"/>
        </w:rPr>
      </w:pPr>
      <w:r>
        <w:rPr>
          <w:lang w:eastAsia="zh-CN"/>
        </w:rPr>
        <w:t>-</w:t>
      </w:r>
      <w:r>
        <w:rPr>
          <w:lang w:eastAsia="zh-CN"/>
        </w:rPr>
        <w:tab/>
        <w:t xml:space="preserve">The AMF determines to deregister the network slice if no PDU session is using the slice for a determined network slice </w:t>
      </w:r>
      <w:del w:id="128" w:author="Nokia" w:date="2022-11-17T17:56:00Z">
        <w:r w:rsidDel="00FF2964">
          <w:rPr>
            <w:lang w:eastAsia="zh-CN"/>
          </w:rPr>
          <w:delText xml:space="preserve">inactivity </w:delText>
        </w:r>
      </w:del>
      <w:ins w:id="129" w:author="Nokia" w:date="2022-11-17T17:56:00Z">
        <w:r w:rsidR="00FF2964">
          <w:rPr>
            <w:lang w:val="en-GB" w:eastAsia="zh-CN"/>
          </w:rPr>
          <w:t xml:space="preserve">deregistration </w:t>
        </w:r>
      </w:ins>
      <w:r>
        <w:rPr>
          <w:lang w:eastAsia="zh-CN"/>
        </w:rPr>
        <w:t>time which runs only at the AMF.</w:t>
      </w:r>
    </w:p>
    <w:p w14:paraId="051FF66B" w14:textId="2977408A" w:rsidR="00B04FC4" w:rsidRDefault="00B04FC4" w:rsidP="00B04FC4">
      <w:pPr>
        <w:pStyle w:val="B2"/>
        <w:rPr>
          <w:rFonts w:eastAsia="MS Mincho"/>
          <w:lang w:eastAsia="en-GB"/>
        </w:rPr>
      </w:pPr>
      <w:r>
        <w:rPr>
          <w:lang w:eastAsia="zh-CN"/>
        </w:rPr>
        <w:t>-</w:t>
      </w:r>
      <w:r>
        <w:rPr>
          <w:lang w:eastAsia="zh-CN"/>
        </w:rPr>
        <w:tab/>
        <w:t>The SMF determines to release the PDU session if no user data is sent over the PDU session for a determined PDU session inactivity time</w:t>
      </w:r>
      <w:ins w:id="130" w:author="Nokia" w:date="2022-11-17T17:58:00Z">
        <w:r w:rsidR="00FF2964">
          <w:rPr>
            <w:lang w:val="en-GB" w:eastAsia="zh-CN"/>
          </w:rPr>
          <w:t>r</w:t>
        </w:r>
      </w:ins>
      <w:r>
        <w:rPr>
          <w:lang w:eastAsia="zh-CN"/>
        </w:rPr>
        <w:t xml:space="preserve"> which runs only at the </w:t>
      </w:r>
      <w:del w:id="131" w:author="Nokia" w:date="2022-11-17T17:55:00Z">
        <w:r w:rsidDel="00FF2964">
          <w:rPr>
            <w:lang w:eastAsia="zh-CN"/>
          </w:rPr>
          <w:delText>SMF</w:delText>
        </w:r>
      </w:del>
      <w:ins w:id="132" w:author="Nokia" w:date="2022-11-17T17:55:00Z">
        <w:r w:rsidR="00FF2964">
          <w:rPr>
            <w:lang w:val="en-GB" w:eastAsia="zh-CN"/>
          </w:rPr>
          <w:t>UPF</w:t>
        </w:r>
      </w:ins>
      <w:r>
        <w:rPr>
          <w:lang w:eastAsia="zh-CN"/>
        </w:rPr>
        <w:t>.</w:t>
      </w:r>
      <w:r>
        <w:rPr>
          <w:rFonts w:eastAsia="MS Mincho"/>
        </w:rPr>
        <w:t xml:space="preserve"> The AMF may also removes the S-NSSAI from the Allowed NSSAI based on indication from the SMF after completion of the PDU Session Release procedure if it does not find any other PDU session for the same slice over related access type.</w:t>
      </w:r>
    </w:p>
    <w:p w14:paraId="363D1A6C" w14:textId="01E992EB" w:rsidR="00B04FC4" w:rsidRDefault="00B04FC4" w:rsidP="00B04FC4">
      <w:pPr>
        <w:pStyle w:val="B2"/>
        <w:rPr>
          <w:rFonts w:eastAsia="Times New Roman"/>
          <w:lang w:eastAsia="zh-CN"/>
        </w:rPr>
      </w:pPr>
      <w:r>
        <w:rPr>
          <w:lang w:eastAsia="zh-CN"/>
        </w:rPr>
        <w:t>-</w:t>
      </w:r>
      <w:r>
        <w:rPr>
          <w:lang w:eastAsia="zh-CN"/>
        </w:rPr>
        <w:tab/>
      </w:r>
      <w:ins w:id="133" w:author="Nokia" w:date="2022-11-17T17:53:00Z">
        <w:r w:rsidR="00FF2964">
          <w:rPr>
            <w:lang w:val="en-GB" w:eastAsia="zh-CN"/>
          </w:rPr>
          <w:t xml:space="preserve">PDU session </w:t>
        </w:r>
      </w:ins>
      <w:r>
        <w:rPr>
          <w:lang w:eastAsia="zh-CN"/>
        </w:rPr>
        <w:t>Inactivity time</w:t>
      </w:r>
      <w:ins w:id="134" w:author="Nokia" w:date="2022-11-17T17:52:00Z">
        <w:r w:rsidR="00FF2964">
          <w:rPr>
            <w:lang w:val="en-GB" w:eastAsia="zh-CN"/>
          </w:rPr>
          <w:t>r</w:t>
        </w:r>
      </w:ins>
      <w:del w:id="135" w:author="Nokia" w:date="2022-11-17T17:52:00Z">
        <w:r w:rsidDel="00FF2964">
          <w:rPr>
            <w:lang w:eastAsia="zh-CN"/>
          </w:rPr>
          <w:delText>r</w:delText>
        </w:r>
      </w:del>
      <w:r>
        <w:rPr>
          <w:lang w:eastAsia="zh-CN"/>
        </w:rPr>
        <w:t xml:space="preserve">, which are </w:t>
      </w:r>
      <w:del w:id="136" w:author="Nokia" w:date="2022-11-17T18:00:00Z">
        <w:r w:rsidDel="00FF2964">
          <w:rPr>
            <w:lang w:eastAsia="zh-CN"/>
          </w:rPr>
          <w:delText xml:space="preserve">needed to </w:delText>
        </w:r>
      </w:del>
      <w:ins w:id="137" w:author="Nokia" w:date="2022-11-17T18:00:00Z">
        <w:r w:rsidR="00FF2964">
          <w:rPr>
            <w:lang w:val="en-GB" w:eastAsia="zh-CN"/>
          </w:rPr>
          <w:t xml:space="preserve">cause </w:t>
        </w:r>
      </w:ins>
      <w:r>
        <w:rPr>
          <w:lang w:eastAsia="zh-CN"/>
        </w:rPr>
        <w:t>release a PDU session</w:t>
      </w:r>
      <w:ins w:id="138" w:author="Nokia" w:date="2022-11-17T17:53:00Z">
        <w:r w:rsidR="00FF2964">
          <w:rPr>
            <w:lang w:val="en-GB" w:eastAsia="zh-CN"/>
          </w:rPr>
          <w:t xml:space="preserve"> if no data was transmitted or received for the duration of the inactivity timers</w:t>
        </w:r>
      </w:ins>
      <w:ins w:id="139" w:author="Nokia" w:date="2022-11-17T17:52:00Z">
        <w:r w:rsidR="00FF2964">
          <w:rPr>
            <w:lang w:val="en-GB" w:eastAsia="zh-CN"/>
          </w:rPr>
          <w:t xml:space="preserve">, </w:t>
        </w:r>
      </w:ins>
      <w:ins w:id="140" w:author="Nokia" w:date="2022-11-17T17:53:00Z">
        <w:r w:rsidR="00FF2964">
          <w:rPr>
            <w:lang w:val="en-GB" w:eastAsia="zh-CN"/>
          </w:rPr>
          <w:t xml:space="preserve">or Network slice Deregistration timer </w:t>
        </w:r>
        <w:proofErr w:type="spellStart"/>
        <w:r w:rsidR="00FF2964">
          <w:rPr>
            <w:lang w:val="en-GB" w:eastAsia="zh-CN"/>
          </w:rPr>
          <w:t>t</w:t>
        </w:r>
      </w:ins>
      <w:ins w:id="141" w:author="Nokia" w:date="2022-11-17T18:00:00Z">
        <w:r w:rsidR="00FF2964">
          <w:rPr>
            <w:lang w:val="en-GB" w:eastAsia="zh-CN"/>
          </w:rPr>
          <w:t>which</w:t>
        </w:r>
        <w:proofErr w:type="spellEnd"/>
        <w:r w:rsidR="00FF2964">
          <w:rPr>
            <w:lang w:val="en-GB" w:eastAsia="zh-CN"/>
          </w:rPr>
          <w:t xml:space="preserve"> cause the removal of</w:t>
        </w:r>
      </w:ins>
      <w:del w:id="142" w:author="Nokia" w:date="2022-11-17T17:53:00Z">
        <w:r w:rsidDel="00FF2964">
          <w:rPr>
            <w:lang w:eastAsia="zh-CN"/>
          </w:rPr>
          <w:delText xml:space="preserve"> or</w:delText>
        </w:r>
      </w:del>
      <w:del w:id="143" w:author="Nokia" w:date="2022-11-17T18:00:00Z">
        <w:r w:rsidDel="00FF2964">
          <w:rPr>
            <w:lang w:eastAsia="zh-CN"/>
          </w:rPr>
          <w:delText xml:space="preserve"> remove</w:delText>
        </w:r>
      </w:del>
      <w:r>
        <w:rPr>
          <w:lang w:eastAsia="zh-CN"/>
        </w:rPr>
        <w:t xml:space="preserve"> a given S-NSSAI from an Allowed NSSAI after</w:t>
      </w:r>
      <w:del w:id="144" w:author="Nokia" w:date="2022-11-17T17:53:00Z">
        <w:r w:rsidDel="00FF2964">
          <w:rPr>
            <w:lang w:eastAsia="zh-CN"/>
          </w:rPr>
          <w:delText xml:space="preserve"> an inactivity</w:delText>
        </w:r>
      </w:del>
      <w:ins w:id="145" w:author="Nokia" w:date="2022-11-17T17:53:00Z">
        <w:r w:rsidR="00FF2964">
          <w:rPr>
            <w:lang w:val="en-GB" w:eastAsia="zh-CN"/>
          </w:rPr>
          <w:t xml:space="preserve"> the last PDU session</w:t>
        </w:r>
      </w:ins>
      <w:ins w:id="146" w:author="Nokia" w:date="2022-11-17T17:54:00Z">
        <w:r w:rsidR="00FF2964">
          <w:rPr>
            <w:lang w:val="en-GB" w:eastAsia="zh-CN"/>
          </w:rPr>
          <w:t xml:space="preserve"> in the network slice</w:t>
        </w:r>
      </w:ins>
      <w:ins w:id="147" w:author="Nokia" w:date="2022-11-17T17:53:00Z">
        <w:r w:rsidR="00FF2964">
          <w:rPr>
            <w:lang w:val="en-GB" w:eastAsia="zh-CN"/>
          </w:rPr>
          <w:t xml:space="preserve"> was rel</w:t>
        </w:r>
      </w:ins>
      <w:ins w:id="148" w:author="Nokia" w:date="2022-11-17T17:54:00Z">
        <w:r w:rsidR="00FF2964">
          <w:rPr>
            <w:lang w:val="en-GB" w:eastAsia="zh-CN"/>
          </w:rPr>
          <w:t>eased</w:t>
        </w:r>
      </w:ins>
      <w:r>
        <w:rPr>
          <w:lang w:eastAsia="zh-CN"/>
        </w:rPr>
        <w:t xml:space="preserve">, may be set by authorized AF </w:t>
      </w:r>
      <w:r>
        <w:t>(if PLMN allows and for slices solely dedicated for the AF and not shared with others)</w:t>
      </w:r>
      <w:r>
        <w:rPr>
          <w:lang w:eastAsia="zh-CN"/>
        </w:rPr>
        <w:t xml:space="preserve"> and stored in the network (</w:t>
      </w:r>
      <w:proofErr w:type="spellStart"/>
      <w:r>
        <w:rPr>
          <w:lang w:eastAsia="zh-CN"/>
        </w:rPr>
        <w:t>e.g</w:t>
      </w:r>
      <w:proofErr w:type="spellEnd"/>
      <w:r>
        <w:rPr>
          <w:lang w:eastAsia="zh-CN"/>
        </w:rPr>
        <w:t xml:space="preserve"> UDM or PCF </w:t>
      </w:r>
      <w:r>
        <w:t>per S-NSSAI/DNN</w:t>
      </w:r>
      <w:r>
        <w:rPr>
          <w:lang w:eastAsia="zh-CN"/>
        </w:rPr>
        <w:t xml:space="preserve">. </w:t>
      </w:r>
      <w:r>
        <w:t>The timer from network can be obtained by an AMF and SMF respectively</w:t>
      </w:r>
      <w:r>
        <w:rPr>
          <w:lang w:eastAsia="zh-CN"/>
        </w:rPr>
        <w:t xml:space="preserve"> </w:t>
      </w:r>
      <w:r>
        <w:t>at the time of UE registration and PDU session establishment</w:t>
      </w:r>
      <w:r>
        <w:rPr>
          <w:lang w:eastAsia="zh-CN"/>
        </w:rPr>
        <w:t>.</w:t>
      </w:r>
    </w:p>
    <w:p w14:paraId="612B79DF" w14:textId="77777777" w:rsidR="00B04FC4" w:rsidRDefault="00B04FC4" w:rsidP="00B04FC4">
      <w:pPr>
        <w:pStyle w:val="B2"/>
        <w:rPr>
          <w:rFonts w:eastAsia="SimSun"/>
          <w:lang w:eastAsia="zh-CN"/>
        </w:rPr>
      </w:pPr>
      <w:r>
        <w:t>-</w:t>
      </w:r>
      <w:r>
        <w:tab/>
        <w:t>For EPS case, the PDN connections have similar handling to PDU sessions in 5GS.</w:t>
      </w:r>
    </w:p>
    <w:p w14:paraId="5BEF5BA4" w14:textId="3C1CA26D" w:rsidR="00B04FC4" w:rsidDel="004B684B" w:rsidRDefault="00B04FC4" w:rsidP="00B04FC4">
      <w:pPr>
        <w:pStyle w:val="EditorsNote"/>
        <w:rPr>
          <w:del w:id="149" w:author="Nokia" w:date="2022-10-28T16:02:00Z"/>
          <w:rFonts w:eastAsia="Times New Roman"/>
          <w:lang w:eastAsia="en-GB"/>
        </w:rPr>
      </w:pPr>
      <w:del w:id="150" w:author="Nokia" w:date="2022-10-28T16:02:00Z">
        <w:r w:rsidDel="004B684B">
          <w:delText>Editor's note:</w:delText>
        </w:r>
        <w:r w:rsidDel="004B684B">
          <w:tab/>
          <w:delText>It is FFS whether to conclude solutions for scenarios where the network applies dynamic configuration of network-controlled UE behaviour for the registration to a particular S-NSSAI.</w:delText>
        </w:r>
      </w:del>
    </w:p>
    <w:p w14:paraId="089B978B" w14:textId="7E1D1B7A" w:rsidR="00B04FC4" w:rsidDel="004B684B" w:rsidRDefault="00B04FC4" w:rsidP="00B04FC4">
      <w:pPr>
        <w:pStyle w:val="EditorsNote"/>
        <w:rPr>
          <w:del w:id="151" w:author="Nokia" w:date="2022-10-28T16:02:00Z"/>
          <w:lang w:val="x-none"/>
        </w:rPr>
      </w:pPr>
      <w:del w:id="152" w:author="Nokia" w:date="2022-10-28T16:02:00Z">
        <w:r w:rsidDel="004B684B">
          <w:delText>Editor's note:</w:delText>
        </w:r>
        <w:r w:rsidDel="004B684B">
          <w:tab/>
          <w:delText>It is FFS Roaming principles in eUEPO for UE policies apply to UE policies including S-NSSAI related policies.</w:delText>
        </w:r>
      </w:del>
    </w:p>
    <w:p w14:paraId="4142850A" w14:textId="54B17511" w:rsidR="00CB7369" w:rsidRDefault="00CB7369" w:rsidP="002A00B5">
      <w:pPr>
        <w:pStyle w:val="Heading3"/>
        <w:rPr>
          <w:lang w:eastAsia="ko-KR"/>
        </w:rPr>
      </w:pPr>
    </w:p>
    <w:bookmarkEnd w:id="4"/>
    <w:bookmarkEnd w:id="5"/>
    <w:bookmarkEnd w:id="6"/>
    <w:p w14:paraId="3638E257"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7"/>
    </w:p>
    <w:sectPr w:rsidR="00CA089A" w:rsidRPr="0042466D">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50" w:author="Nokia" w:date="2022-11-17T12:16:00Z" w:initials="AC">
    <w:p w14:paraId="3A8D8B9A" w14:textId="241CFCDB" w:rsidR="00C001E3" w:rsidRDefault="00C001E3">
      <w:pPr>
        <w:pStyle w:val="CommentText"/>
      </w:pPr>
      <w:r>
        <w:rPr>
          <w:rStyle w:val="CommentReference"/>
        </w:rPr>
        <w:annotationRef/>
      </w:r>
      <w:r>
        <w:rPr>
          <w:noProof/>
        </w:rPr>
        <w:t>this is true for on demand slices only and in this clause we need to restrict to the PDU session timer only.</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A8D8B9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20A4B5" w16cex:dateUtc="2022-11-17T12:1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A8D8B9A" w16cid:durableId="2720A4B5"/>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1F6E10" w14:textId="77777777" w:rsidR="00DB32A4" w:rsidRDefault="00DB32A4">
      <w:r>
        <w:separator/>
      </w:r>
    </w:p>
    <w:p w14:paraId="25CE42B1" w14:textId="77777777" w:rsidR="00DB32A4" w:rsidRDefault="00DB32A4"/>
  </w:endnote>
  <w:endnote w:type="continuationSeparator" w:id="0">
    <w:p w14:paraId="00CDF0F9" w14:textId="77777777" w:rsidR="00DB32A4" w:rsidRDefault="00DB32A4">
      <w:r>
        <w:continuationSeparator/>
      </w:r>
    </w:p>
    <w:p w14:paraId="77A24337" w14:textId="77777777" w:rsidR="00DB32A4" w:rsidRDefault="00DB32A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C0DEED" w14:textId="77777777" w:rsidR="00C96F39" w:rsidRDefault="00C96F39">
    <w:pPr>
      <w:framePr w:w="646" w:h="244" w:hRule="exact" w:wrap="around" w:vAnchor="text" w:hAnchor="margin" w:y="-5"/>
      <w:rPr>
        <w:rFonts w:ascii="Arial" w:hAnsi="Arial" w:cs="Arial"/>
        <w:b/>
        <w:bCs/>
        <w:i/>
        <w:iCs/>
        <w:sz w:val="18"/>
      </w:rPr>
    </w:pPr>
    <w:r>
      <w:rPr>
        <w:rFonts w:ascii="Arial" w:hAnsi="Arial" w:cs="Arial"/>
        <w:b/>
        <w:bCs/>
        <w:i/>
        <w:iCs/>
        <w:sz w:val="18"/>
      </w:rPr>
      <w:t>3GPP</w:t>
    </w:r>
  </w:p>
  <w:p w14:paraId="20350789" w14:textId="77777777" w:rsidR="00C96F39" w:rsidRDefault="00C96F3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D6ED9A7" w14:textId="77777777" w:rsidR="00C96F39" w:rsidRDefault="00C96F3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49C4F2" w14:textId="77777777" w:rsidR="00DB32A4" w:rsidRDefault="00DB32A4">
      <w:r>
        <w:separator/>
      </w:r>
    </w:p>
    <w:p w14:paraId="411571AC" w14:textId="77777777" w:rsidR="00DB32A4" w:rsidRDefault="00DB32A4"/>
  </w:footnote>
  <w:footnote w:type="continuationSeparator" w:id="0">
    <w:p w14:paraId="721B4FB3" w14:textId="77777777" w:rsidR="00DB32A4" w:rsidRDefault="00DB32A4">
      <w:r>
        <w:continuationSeparator/>
      </w:r>
    </w:p>
    <w:p w14:paraId="1CCD7CA4" w14:textId="77777777" w:rsidR="00DB32A4" w:rsidRDefault="00DB32A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B2D719" w14:textId="77777777" w:rsidR="00C96F39" w:rsidRDefault="00C96F39"/>
  <w:p w14:paraId="03F2B62C" w14:textId="77777777" w:rsidR="00C96F39" w:rsidRDefault="00C96F3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8D75E4" w14:textId="77777777" w:rsidR="00C96F39" w:rsidRPr="0091233D" w:rsidRDefault="00C96F39">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 xml:space="preserve">SA WG2 </w:t>
    </w:r>
    <w:proofErr w:type="spellStart"/>
    <w:r w:rsidRPr="0091233D">
      <w:rPr>
        <w:rFonts w:ascii="Arial" w:hAnsi="Arial" w:cs="Arial"/>
        <w:b/>
        <w:bCs/>
        <w:sz w:val="18"/>
        <w:lang w:val="fr-FR"/>
      </w:rPr>
      <w:t>Temporary</w:t>
    </w:r>
    <w:proofErr w:type="spellEnd"/>
    <w:r w:rsidRPr="0091233D">
      <w:rPr>
        <w:rFonts w:ascii="Arial" w:hAnsi="Arial" w:cs="Arial"/>
        <w:b/>
        <w:bCs/>
        <w:sz w:val="18"/>
        <w:lang w:val="fr-FR"/>
      </w:rPr>
      <w:t xml:space="preserve"> Document</w:t>
    </w:r>
  </w:p>
  <w:p w14:paraId="44F0854B" w14:textId="77777777" w:rsidR="00C96F39" w:rsidRPr="0091233D" w:rsidRDefault="00C96F39"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844FBC">
      <w:rPr>
        <w:rFonts w:ascii="Arial" w:hAnsi="Arial" w:cs="Arial"/>
        <w:b/>
        <w:bCs/>
        <w:noProof/>
        <w:sz w:val="18"/>
        <w:lang w:val="fr-FR"/>
      </w:rPr>
      <w:t>2</w:t>
    </w:r>
    <w:r>
      <w:rPr>
        <w:rFonts w:ascii="Arial" w:hAnsi="Arial" w:cs="Arial"/>
        <w:b/>
        <w:bCs/>
        <w:sz w:val="18"/>
      </w:rPr>
      <w:fldChar w:fldCharType="end"/>
    </w:r>
  </w:p>
  <w:p w14:paraId="5A366370" w14:textId="77777777" w:rsidR="00C96F39" w:rsidRPr="0091233D" w:rsidRDefault="00C96F3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6" type="#_x0000_t75" style="width:14.4pt;height:14.4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09507AC"/>
    <w:multiLevelType w:val="hybridMultilevel"/>
    <w:tmpl w:val="B3CE7AA8"/>
    <w:lvl w:ilvl="0" w:tplc="763C7A64">
      <w:start w:val="8"/>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 w15:restartNumberingAfterBreak="0">
    <w:nsid w:val="01137613"/>
    <w:multiLevelType w:val="hybridMultilevel"/>
    <w:tmpl w:val="23AC01CA"/>
    <w:lvl w:ilvl="0" w:tplc="D7300B4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A64542B"/>
    <w:multiLevelType w:val="hybridMultilevel"/>
    <w:tmpl w:val="518CC854"/>
    <w:lvl w:ilvl="0" w:tplc="DD3CEA04">
      <w:start w:val="6"/>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BE15B62"/>
    <w:multiLevelType w:val="hybridMultilevel"/>
    <w:tmpl w:val="CD248B50"/>
    <w:lvl w:ilvl="0" w:tplc="F970E73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7"/>
  </w:num>
  <w:num w:numId="3">
    <w:abstractNumId w:val="3"/>
  </w:num>
  <w:num w:numId="4">
    <w:abstractNumId w:val="5"/>
  </w:num>
  <w:num w:numId="5">
    <w:abstractNumId w:val="12"/>
  </w:num>
  <w:num w:numId="6">
    <w:abstractNumId w:val="17"/>
  </w:num>
  <w:num w:numId="7">
    <w:abstractNumId w:val="8"/>
  </w:num>
  <w:num w:numId="8">
    <w:abstractNumId w:val="11"/>
  </w:num>
  <w:num w:numId="9">
    <w:abstractNumId w:val="14"/>
  </w:num>
  <w:num w:numId="10">
    <w:abstractNumId w:val="18"/>
  </w:num>
  <w:num w:numId="11">
    <w:abstractNumId w:val="9"/>
  </w:num>
  <w:num w:numId="12">
    <w:abstractNumId w:val="0"/>
  </w:num>
  <w:num w:numId="13">
    <w:abstractNumId w:val="4"/>
  </w:num>
  <w:num w:numId="14">
    <w:abstractNumId w:val="10"/>
  </w:num>
  <w:num w:numId="15">
    <w:abstractNumId w:val="16"/>
  </w:num>
  <w:num w:numId="16">
    <w:abstractNumId w:val="2"/>
  </w:num>
  <w:num w:numId="17">
    <w:abstractNumId w:val="6"/>
  </w:num>
  <w:num w:numId="18">
    <w:abstractNumId w:val="15"/>
  </w:num>
  <w:num w:numId="19">
    <w:abstractNumId w:val="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59B7"/>
    <w:rsid w:val="00016A41"/>
    <w:rsid w:val="000220E9"/>
    <w:rsid w:val="00023565"/>
    <w:rsid w:val="00024628"/>
    <w:rsid w:val="00024798"/>
    <w:rsid w:val="000268FB"/>
    <w:rsid w:val="00027B9C"/>
    <w:rsid w:val="0003091B"/>
    <w:rsid w:val="00032C4D"/>
    <w:rsid w:val="00033FBB"/>
    <w:rsid w:val="00034D60"/>
    <w:rsid w:val="0003510B"/>
    <w:rsid w:val="000366DF"/>
    <w:rsid w:val="0004077D"/>
    <w:rsid w:val="00040B51"/>
    <w:rsid w:val="00040C90"/>
    <w:rsid w:val="00040CC2"/>
    <w:rsid w:val="000410CE"/>
    <w:rsid w:val="00041E56"/>
    <w:rsid w:val="00041F7E"/>
    <w:rsid w:val="00041FA7"/>
    <w:rsid w:val="00043303"/>
    <w:rsid w:val="00043C43"/>
    <w:rsid w:val="00044075"/>
    <w:rsid w:val="00045722"/>
    <w:rsid w:val="00047051"/>
    <w:rsid w:val="00047B2E"/>
    <w:rsid w:val="00047C64"/>
    <w:rsid w:val="00050528"/>
    <w:rsid w:val="00050D23"/>
    <w:rsid w:val="00051787"/>
    <w:rsid w:val="00052A29"/>
    <w:rsid w:val="00052DA8"/>
    <w:rsid w:val="00053BD8"/>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3959"/>
    <w:rsid w:val="000946ED"/>
    <w:rsid w:val="0009483A"/>
    <w:rsid w:val="00095AD3"/>
    <w:rsid w:val="00096422"/>
    <w:rsid w:val="000965B7"/>
    <w:rsid w:val="000A06F0"/>
    <w:rsid w:val="000A1CE9"/>
    <w:rsid w:val="000A1F6D"/>
    <w:rsid w:val="000A2B97"/>
    <w:rsid w:val="000A323F"/>
    <w:rsid w:val="000A49D3"/>
    <w:rsid w:val="000A5948"/>
    <w:rsid w:val="000A75B1"/>
    <w:rsid w:val="000B103E"/>
    <w:rsid w:val="000B128A"/>
    <w:rsid w:val="000B131F"/>
    <w:rsid w:val="000B1493"/>
    <w:rsid w:val="000B3DD2"/>
    <w:rsid w:val="000B3DD5"/>
    <w:rsid w:val="000B50B5"/>
    <w:rsid w:val="000B6489"/>
    <w:rsid w:val="000B77DD"/>
    <w:rsid w:val="000B79B7"/>
    <w:rsid w:val="000C0426"/>
    <w:rsid w:val="000C05C6"/>
    <w:rsid w:val="000C13A3"/>
    <w:rsid w:val="000C29D7"/>
    <w:rsid w:val="000C2CB4"/>
    <w:rsid w:val="000C36D2"/>
    <w:rsid w:val="000C616E"/>
    <w:rsid w:val="000C71AA"/>
    <w:rsid w:val="000C74FC"/>
    <w:rsid w:val="000C7FDC"/>
    <w:rsid w:val="000D0180"/>
    <w:rsid w:val="000D0F88"/>
    <w:rsid w:val="000D0FDE"/>
    <w:rsid w:val="000D15C0"/>
    <w:rsid w:val="000D1BFB"/>
    <w:rsid w:val="000D2E76"/>
    <w:rsid w:val="000D40A1"/>
    <w:rsid w:val="000D59E4"/>
    <w:rsid w:val="000D5EAF"/>
    <w:rsid w:val="000D70EA"/>
    <w:rsid w:val="000E44F6"/>
    <w:rsid w:val="000F0450"/>
    <w:rsid w:val="000F06D8"/>
    <w:rsid w:val="000F3035"/>
    <w:rsid w:val="000F58C0"/>
    <w:rsid w:val="000F5D71"/>
    <w:rsid w:val="000F5E59"/>
    <w:rsid w:val="000F60B7"/>
    <w:rsid w:val="000F67B7"/>
    <w:rsid w:val="000F77CC"/>
    <w:rsid w:val="000F7F37"/>
    <w:rsid w:val="00100689"/>
    <w:rsid w:val="0010191A"/>
    <w:rsid w:val="00101FFB"/>
    <w:rsid w:val="0010430B"/>
    <w:rsid w:val="00104CDA"/>
    <w:rsid w:val="001059D1"/>
    <w:rsid w:val="0010795D"/>
    <w:rsid w:val="00107A82"/>
    <w:rsid w:val="00107E22"/>
    <w:rsid w:val="0011040F"/>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27F06"/>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283D"/>
    <w:rsid w:val="001731A2"/>
    <w:rsid w:val="001736B5"/>
    <w:rsid w:val="00173A57"/>
    <w:rsid w:val="00173DFF"/>
    <w:rsid w:val="001750EF"/>
    <w:rsid w:val="001765B4"/>
    <w:rsid w:val="00176CD0"/>
    <w:rsid w:val="00177EFC"/>
    <w:rsid w:val="001802CC"/>
    <w:rsid w:val="001806F6"/>
    <w:rsid w:val="001821B7"/>
    <w:rsid w:val="00182258"/>
    <w:rsid w:val="001835B3"/>
    <w:rsid w:val="00184110"/>
    <w:rsid w:val="00184314"/>
    <w:rsid w:val="001845C7"/>
    <w:rsid w:val="001846EE"/>
    <w:rsid w:val="00184908"/>
    <w:rsid w:val="00185660"/>
    <w:rsid w:val="00185C88"/>
    <w:rsid w:val="00186F58"/>
    <w:rsid w:val="00187F8B"/>
    <w:rsid w:val="001906C2"/>
    <w:rsid w:val="001929DA"/>
    <w:rsid w:val="00193556"/>
    <w:rsid w:val="00193C28"/>
    <w:rsid w:val="001940BC"/>
    <w:rsid w:val="00194E71"/>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1CC"/>
    <w:rsid w:val="001B4DFC"/>
    <w:rsid w:val="001B546B"/>
    <w:rsid w:val="001B5520"/>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D75EA"/>
    <w:rsid w:val="001E0DF5"/>
    <w:rsid w:val="001E115B"/>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37351"/>
    <w:rsid w:val="002406EC"/>
    <w:rsid w:val="00241D00"/>
    <w:rsid w:val="00241E53"/>
    <w:rsid w:val="0024206B"/>
    <w:rsid w:val="00242A2F"/>
    <w:rsid w:val="002431C9"/>
    <w:rsid w:val="00243773"/>
    <w:rsid w:val="0024488D"/>
    <w:rsid w:val="0024593C"/>
    <w:rsid w:val="002460C3"/>
    <w:rsid w:val="002464B3"/>
    <w:rsid w:val="00246DE7"/>
    <w:rsid w:val="0024781C"/>
    <w:rsid w:val="00247CAC"/>
    <w:rsid w:val="00247D8B"/>
    <w:rsid w:val="00247FFA"/>
    <w:rsid w:val="00250064"/>
    <w:rsid w:val="00252101"/>
    <w:rsid w:val="0025240D"/>
    <w:rsid w:val="00252DDE"/>
    <w:rsid w:val="00253FED"/>
    <w:rsid w:val="002540E2"/>
    <w:rsid w:val="0025420F"/>
    <w:rsid w:val="00254D03"/>
    <w:rsid w:val="0025520E"/>
    <w:rsid w:val="002575A9"/>
    <w:rsid w:val="00257B34"/>
    <w:rsid w:val="00257C37"/>
    <w:rsid w:val="00260A35"/>
    <w:rsid w:val="00260C09"/>
    <w:rsid w:val="00260FBA"/>
    <w:rsid w:val="00261D77"/>
    <w:rsid w:val="0026236D"/>
    <w:rsid w:val="00262BEF"/>
    <w:rsid w:val="00262C6D"/>
    <w:rsid w:val="0026332C"/>
    <w:rsid w:val="002636F7"/>
    <w:rsid w:val="002657DD"/>
    <w:rsid w:val="00266013"/>
    <w:rsid w:val="002675EF"/>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0663"/>
    <w:rsid w:val="00291038"/>
    <w:rsid w:val="00292E3B"/>
    <w:rsid w:val="002934C0"/>
    <w:rsid w:val="002943A4"/>
    <w:rsid w:val="00295FEC"/>
    <w:rsid w:val="0029673F"/>
    <w:rsid w:val="002A00B5"/>
    <w:rsid w:val="002A062F"/>
    <w:rsid w:val="002A267A"/>
    <w:rsid w:val="002A3C41"/>
    <w:rsid w:val="002A6F90"/>
    <w:rsid w:val="002A7929"/>
    <w:rsid w:val="002B051E"/>
    <w:rsid w:val="002B1AEF"/>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0EDD"/>
    <w:rsid w:val="002D1E5B"/>
    <w:rsid w:val="002D2752"/>
    <w:rsid w:val="002D2A2A"/>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3889"/>
    <w:rsid w:val="002F400D"/>
    <w:rsid w:val="002F4B59"/>
    <w:rsid w:val="002F4F84"/>
    <w:rsid w:val="002F5879"/>
    <w:rsid w:val="002F702C"/>
    <w:rsid w:val="002F7117"/>
    <w:rsid w:val="002F7A8F"/>
    <w:rsid w:val="002F7F76"/>
    <w:rsid w:val="0030069C"/>
    <w:rsid w:val="00301264"/>
    <w:rsid w:val="0030127B"/>
    <w:rsid w:val="003012B3"/>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27F6C"/>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2DFC"/>
    <w:rsid w:val="00382F68"/>
    <w:rsid w:val="00383F2D"/>
    <w:rsid w:val="00384D8F"/>
    <w:rsid w:val="00385B51"/>
    <w:rsid w:val="00387908"/>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1FA9"/>
    <w:rsid w:val="003A376F"/>
    <w:rsid w:val="003A3BC8"/>
    <w:rsid w:val="003A5197"/>
    <w:rsid w:val="003A5B21"/>
    <w:rsid w:val="003A69B6"/>
    <w:rsid w:val="003A6AB2"/>
    <w:rsid w:val="003B00A0"/>
    <w:rsid w:val="003B020E"/>
    <w:rsid w:val="003B0FC2"/>
    <w:rsid w:val="003B2E77"/>
    <w:rsid w:val="003B2F4F"/>
    <w:rsid w:val="003B3C85"/>
    <w:rsid w:val="003B59D6"/>
    <w:rsid w:val="003B7365"/>
    <w:rsid w:val="003B7948"/>
    <w:rsid w:val="003C02B3"/>
    <w:rsid w:val="003C2024"/>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131D"/>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562D"/>
    <w:rsid w:val="00455F18"/>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6218"/>
    <w:rsid w:val="00497688"/>
    <w:rsid w:val="004A0E25"/>
    <w:rsid w:val="004A11B0"/>
    <w:rsid w:val="004A1D6F"/>
    <w:rsid w:val="004A272B"/>
    <w:rsid w:val="004A2899"/>
    <w:rsid w:val="004A28DB"/>
    <w:rsid w:val="004A4199"/>
    <w:rsid w:val="004A4BB5"/>
    <w:rsid w:val="004A57A6"/>
    <w:rsid w:val="004A5BEF"/>
    <w:rsid w:val="004A7448"/>
    <w:rsid w:val="004B0238"/>
    <w:rsid w:val="004B08B3"/>
    <w:rsid w:val="004B28C5"/>
    <w:rsid w:val="004B28FE"/>
    <w:rsid w:val="004B3A9A"/>
    <w:rsid w:val="004B48B8"/>
    <w:rsid w:val="004B684B"/>
    <w:rsid w:val="004B7262"/>
    <w:rsid w:val="004B7CB0"/>
    <w:rsid w:val="004B7F5D"/>
    <w:rsid w:val="004C025E"/>
    <w:rsid w:val="004C04D2"/>
    <w:rsid w:val="004C2A9C"/>
    <w:rsid w:val="004C49BC"/>
    <w:rsid w:val="004C531F"/>
    <w:rsid w:val="004C540F"/>
    <w:rsid w:val="004C613E"/>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5F6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0"/>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5DC6"/>
    <w:rsid w:val="00526FD3"/>
    <w:rsid w:val="00527B79"/>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0172"/>
    <w:rsid w:val="00561209"/>
    <w:rsid w:val="005612D1"/>
    <w:rsid w:val="0056459E"/>
    <w:rsid w:val="005657E5"/>
    <w:rsid w:val="00566A66"/>
    <w:rsid w:val="00567317"/>
    <w:rsid w:val="00572BA6"/>
    <w:rsid w:val="00573C90"/>
    <w:rsid w:val="005746B5"/>
    <w:rsid w:val="00574A05"/>
    <w:rsid w:val="0057570C"/>
    <w:rsid w:val="0057683F"/>
    <w:rsid w:val="00576F70"/>
    <w:rsid w:val="00577C3B"/>
    <w:rsid w:val="00581C35"/>
    <w:rsid w:val="00582750"/>
    <w:rsid w:val="005827C3"/>
    <w:rsid w:val="00582896"/>
    <w:rsid w:val="00582D40"/>
    <w:rsid w:val="005860AC"/>
    <w:rsid w:val="005865B9"/>
    <w:rsid w:val="00590772"/>
    <w:rsid w:val="00591AC5"/>
    <w:rsid w:val="005932C8"/>
    <w:rsid w:val="00593984"/>
    <w:rsid w:val="0059430C"/>
    <w:rsid w:val="00594459"/>
    <w:rsid w:val="00595C4B"/>
    <w:rsid w:val="005973DC"/>
    <w:rsid w:val="005976E8"/>
    <w:rsid w:val="0059773D"/>
    <w:rsid w:val="005A11AB"/>
    <w:rsid w:val="005A1269"/>
    <w:rsid w:val="005A1980"/>
    <w:rsid w:val="005A229D"/>
    <w:rsid w:val="005A26B4"/>
    <w:rsid w:val="005A29F2"/>
    <w:rsid w:val="005A5CCE"/>
    <w:rsid w:val="005A66D7"/>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20"/>
    <w:rsid w:val="005F209C"/>
    <w:rsid w:val="005F23C8"/>
    <w:rsid w:val="005F302E"/>
    <w:rsid w:val="005F33AF"/>
    <w:rsid w:val="005F3633"/>
    <w:rsid w:val="005F3781"/>
    <w:rsid w:val="005F59D9"/>
    <w:rsid w:val="005F76E9"/>
    <w:rsid w:val="00600B28"/>
    <w:rsid w:val="00601CC9"/>
    <w:rsid w:val="00603441"/>
    <w:rsid w:val="00603FD0"/>
    <w:rsid w:val="00604688"/>
    <w:rsid w:val="00605104"/>
    <w:rsid w:val="00606822"/>
    <w:rsid w:val="00611B09"/>
    <w:rsid w:val="00612490"/>
    <w:rsid w:val="00612D1B"/>
    <w:rsid w:val="00613159"/>
    <w:rsid w:val="00613572"/>
    <w:rsid w:val="00613CCC"/>
    <w:rsid w:val="00613D2A"/>
    <w:rsid w:val="006144B9"/>
    <w:rsid w:val="00615BE6"/>
    <w:rsid w:val="00615D97"/>
    <w:rsid w:val="00616303"/>
    <w:rsid w:val="00617E84"/>
    <w:rsid w:val="006216B3"/>
    <w:rsid w:val="00621EDE"/>
    <w:rsid w:val="006224D6"/>
    <w:rsid w:val="0062258D"/>
    <w:rsid w:val="006238AD"/>
    <w:rsid w:val="00623FAF"/>
    <w:rsid w:val="00624FCE"/>
    <w:rsid w:val="006278F1"/>
    <w:rsid w:val="006318B2"/>
    <w:rsid w:val="00632F1F"/>
    <w:rsid w:val="00635AB9"/>
    <w:rsid w:val="00640010"/>
    <w:rsid w:val="006402FF"/>
    <w:rsid w:val="0064130B"/>
    <w:rsid w:val="0064146B"/>
    <w:rsid w:val="00642055"/>
    <w:rsid w:val="00644664"/>
    <w:rsid w:val="00644B01"/>
    <w:rsid w:val="00646281"/>
    <w:rsid w:val="006462C1"/>
    <w:rsid w:val="00647F14"/>
    <w:rsid w:val="00651D13"/>
    <w:rsid w:val="0065267B"/>
    <w:rsid w:val="0065339E"/>
    <w:rsid w:val="006539B5"/>
    <w:rsid w:val="0066251F"/>
    <w:rsid w:val="006637BD"/>
    <w:rsid w:val="00665688"/>
    <w:rsid w:val="00665E8C"/>
    <w:rsid w:val="006668E8"/>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85DA3"/>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4B4A"/>
    <w:rsid w:val="006C4B53"/>
    <w:rsid w:val="006C6C32"/>
    <w:rsid w:val="006C70F0"/>
    <w:rsid w:val="006C7993"/>
    <w:rsid w:val="006D1207"/>
    <w:rsid w:val="006D1FD8"/>
    <w:rsid w:val="006D265E"/>
    <w:rsid w:val="006D2EFC"/>
    <w:rsid w:val="006D3AE5"/>
    <w:rsid w:val="006D472F"/>
    <w:rsid w:val="006D5301"/>
    <w:rsid w:val="006D5914"/>
    <w:rsid w:val="006D6005"/>
    <w:rsid w:val="006D6044"/>
    <w:rsid w:val="006D6502"/>
    <w:rsid w:val="006D6B03"/>
    <w:rsid w:val="006D7852"/>
    <w:rsid w:val="006E2754"/>
    <w:rsid w:val="006E3C16"/>
    <w:rsid w:val="006E4675"/>
    <w:rsid w:val="006E4A64"/>
    <w:rsid w:val="006E4CC6"/>
    <w:rsid w:val="006E5A15"/>
    <w:rsid w:val="006E64AD"/>
    <w:rsid w:val="006E6E00"/>
    <w:rsid w:val="006F0412"/>
    <w:rsid w:val="006F0544"/>
    <w:rsid w:val="006F0FDE"/>
    <w:rsid w:val="006F2BEF"/>
    <w:rsid w:val="006F2E66"/>
    <w:rsid w:val="006F383F"/>
    <w:rsid w:val="006F411D"/>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691"/>
    <w:rsid w:val="00735A00"/>
    <w:rsid w:val="007362CE"/>
    <w:rsid w:val="007375A8"/>
    <w:rsid w:val="00737642"/>
    <w:rsid w:val="007403DF"/>
    <w:rsid w:val="007409A7"/>
    <w:rsid w:val="00740DC9"/>
    <w:rsid w:val="007445FE"/>
    <w:rsid w:val="00744FCE"/>
    <w:rsid w:val="00747657"/>
    <w:rsid w:val="007516E8"/>
    <w:rsid w:val="007518AE"/>
    <w:rsid w:val="00751EF2"/>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2FA1"/>
    <w:rsid w:val="00773BC3"/>
    <w:rsid w:val="00773C34"/>
    <w:rsid w:val="00774845"/>
    <w:rsid w:val="00775077"/>
    <w:rsid w:val="0077598A"/>
    <w:rsid w:val="00776D9A"/>
    <w:rsid w:val="0078028C"/>
    <w:rsid w:val="00780656"/>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192"/>
    <w:rsid w:val="00791986"/>
    <w:rsid w:val="00791C57"/>
    <w:rsid w:val="00791E6F"/>
    <w:rsid w:val="00792449"/>
    <w:rsid w:val="0079316E"/>
    <w:rsid w:val="00793959"/>
    <w:rsid w:val="00793ADF"/>
    <w:rsid w:val="00793C7A"/>
    <w:rsid w:val="00794FE6"/>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4394"/>
    <w:rsid w:val="007A571E"/>
    <w:rsid w:val="007A6135"/>
    <w:rsid w:val="007A70F7"/>
    <w:rsid w:val="007B085A"/>
    <w:rsid w:val="007B1D42"/>
    <w:rsid w:val="007B1F16"/>
    <w:rsid w:val="007B2021"/>
    <w:rsid w:val="007B2301"/>
    <w:rsid w:val="007B2ECC"/>
    <w:rsid w:val="007B3378"/>
    <w:rsid w:val="007B5E9D"/>
    <w:rsid w:val="007B5FD9"/>
    <w:rsid w:val="007B63AA"/>
    <w:rsid w:val="007B6816"/>
    <w:rsid w:val="007B7ED9"/>
    <w:rsid w:val="007C0D39"/>
    <w:rsid w:val="007C107C"/>
    <w:rsid w:val="007C1086"/>
    <w:rsid w:val="007C20C0"/>
    <w:rsid w:val="007C2972"/>
    <w:rsid w:val="007C4A64"/>
    <w:rsid w:val="007C5E11"/>
    <w:rsid w:val="007C71BB"/>
    <w:rsid w:val="007C75CA"/>
    <w:rsid w:val="007D1079"/>
    <w:rsid w:val="007D13D5"/>
    <w:rsid w:val="007D14DD"/>
    <w:rsid w:val="007D154A"/>
    <w:rsid w:val="007D1672"/>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4646"/>
    <w:rsid w:val="007F5299"/>
    <w:rsid w:val="007F536A"/>
    <w:rsid w:val="007F53F7"/>
    <w:rsid w:val="007F5DAF"/>
    <w:rsid w:val="007F70CC"/>
    <w:rsid w:val="007F76F3"/>
    <w:rsid w:val="007F778D"/>
    <w:rsid w:val="007F7953"/>
    <w:rsid w:val="007F79FA"/>
    <w:rsid w:val="007F7AE1"/>
    <w:rsid w:val="0080026A"/>
    <w:rsid w:val="00800E2F"/>
    <w:rsid w:val="00801464"/>
    <w:rsid w:val="0080201B"/>
    <w:rsid w:val="00802E9A"/>
    <w:rsid w:val="00803142"/>
    <w:rsid w:val="00804551"/>
    <w:rsid w:val="00805B03"/>
    <w:rsid w:val="00807E74"/>
    <w:rsid w:val="008103FE"/>
    <w:rsid w:val="00811981"/>
    <w:rsid w:val="0081245E"/>
    <w:rsid w:val="00812CCD"/>
    <w:rsid w:val="00813D73"/>
    <w:rsid w:val="00814809"/>
    <w:rsid w:val="008149A4"/>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37FF6"/>
    <w:rsid w:val="00842C2E"/>
    <w:rsid w:val="00844157"/>
    <w:rsid w:val="008449F4"/>
    <w:rsid w:val="00844B8F"/>
    <w:rsid w:val="00844FBC"/>
    <w:rsid w:val="0084515B"/>
    <w:rsid w:val="0084731D"/>
    <w:rsid w:val="008512DA"/>
    <w:rsid w:val="00851C3D"/>
    <w:rsid w:val="00852CDD"/>
    <w:rsid w:val="0085303D"/>
    <w:rsid w:val="008537DD"/>
    <w:rsid w:val="00853AE3"/>
    <w:rsid w:val="00854794"/>
    <w:rsid w:val="00854869"/>
    <w:rsid w:val="008552AA"/>
    <w:rsid w:val="008574EA"/>
    <w:rsid w:val="00857668"/>
    <w:rsid w:val="0085794D"/>
    <w:rsid w:val="00860168"/>
    <w:rsid w:val="00860A51"/>
    <w:rsid w:val="008610D2"/>
    <w:rsid w:val="0086196F"/>
    <w:rsid w:val="00861BEF"/>
    <w:rsid w:val="00861C25"/>
    <w:rsid w:val="00862AD6"/>
    <w:rsid w:val="0086377B"/>
    <w:rsid w:val="0086381F"/>
    <w:rsid w:val="00865BCA"/>
    <w:rsid w:val="00866FBC"/>
    <w:rsid w:val="0086771E"/>
    <w:rsid w:val="00867C9C"/>
    <w:rsid w:val="00872977"/>
    <w:rsid w:val="00872C22"/>
    <w:rsid w:val="008735AA"/>
    <w:rsid w:val="008735C7"/>
    <w:rsid w:val="00873697"/>
    <w:rsid w:val="00873EFD"/>
    <w:rsid w:val="008754B1"/>
    <w:rsid w:val="00876CD9"/>
    <w:rsid w:val="00877DA4"/>
    <w:rsid w:val="00880AA1"/>
    <w:rsid w:val="0088211C"/>
    <w:rsid w:val="0088283A"/>
    <w:rsid w:val="00883EB3"/>
    <w:rsid w:val="00884656"/>
    <w:rsid w:val="0088596E"/>
    <w:rsid w:val="00885B9F"/>
    <w:rsid w:val="008872E1"/>
    <w:rsid w:val="008879DA"/>
    <w:rsid w:val="008907FD"/>
    <w:rsid w:val="00890F18"/>
    <w:rsid w:val="00892063"/>
    <w:rsid w:val="00893F00"/>
    <w:rsid w:val="008941FF"/>
    <w:rsid w:val="00894823"/>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4950"/>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1647"/>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284D"/>
    <w:rsid w:val="0090490C"/>
    <w:rsid w:val="0090537A"/>
    <w:rsid w:val="009057AA"/>
    <w:rsid w:val="00906076"/>
    <w:rsid w:val="00906662"/>
    <w:rsid w:val="00906EE0"/>
    <w:rsid w:val="0090740B"/>
    <w:rsid w:val="00907EB0"/>
    <w:rsid w:val="009106FA"/>
    <w:rsid w:val="00911EB1"/>
    <w:rsid w:val="0091233D"/>
    <w:rsid w:val="0091477D"/>
    <w:rsid w:val="009151B8"/>
    <w:rsid w:val="0091538B"/>
    <w:rsid w:val="009173A0"/>
    <w:rsid w:val="0092375A"/>
    <w:rsid w:val="00923A7D"/>
    <w:rsid w:val="00926B89"/>
    <w:rsid w:val="00927C1B"/>
    <w:rsid w:val="00930E05"/>
    <w:rsid w:val="009312F0"/>
    <w:rsid w:val="00934371"/>
    <w:rsid w:val="00934470"/>
    <w:rsid w:val="009347E1"/>
    <w:rsid w:val="00934C2E"/>
    <w:rsid w:val="00935344"/>
    <w:rsid w:val="0093589E"/>
    <w:rsid w:val="0093615C"/>
    <w:rsid w:val="009367F5"/>
    <w:rsid w:val="00936D93"/>
    <w:rsid w:val="00937D45"/>
    <w:rsid w:val="00942421"/>
    <w:rsid w:val="00942586"/>
    <w:rsid w:val="00942A8D"/>
    <w:rsid w:val="009435F8"/>
    <w:rsid w:val="00945C17"/>
    <w:rsid w:val="00947C57"/>
    <w:rsid w:val="00950198"/>
    <w:rsid w:val="00950B60"/>
    <w:rsid w:val="00950FCA"/>
    <w:rsid w:val="009519B2"/>
    <w:rsid w:val="00951BDD"/>
    <w:rsid w:val="009521CF"/>
    <w:rsid w:val="00952B67"/>
    <w:rsid w:val="00953C09"/>
    <w:rsid w:val="00953CD8"/>
    <w:rsid w:val="0095413B"/>
    <w:rsid w:val="0095460C"/>
    <w:rsid w:val="0095559B"/>
    <w:rsid w:val="0095721F"/>
    <w:rsid w:val="009572DA"/>
    <w:rsid w:val="00960C21"/>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0964"/>
    <w:rsid w:val="009814E8"/>
    <w:rsid w:val="00981BB9"/>
    <w:rsid w:val="009821D2"/>
    <w:rsid w:val="009822BD"/>
    <w:rsid w:val="009835D9"/>
    <w:rsid w:val="009851B8"/>
    <w:rsid w:val="0098614D"/>
    <w:rsid w:val="0098652B"/>
    <w:rsid w:val="00986C0C"/>
    <w:rsid w:val="00986CFF"/>
    <w:rsid w:val="00990BC7"/>
    <w:rsid w:val="00991147"/>
    <w:rsid w:val="009912FE"/>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923"/>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259"/>
    <w:rsid w:val="009D239B"/>
    <w:rsid w:val="009D2E6B"/>
    <w:rsid w:val="009D361F"/>
    <w:rsid w:val="009D3A4F"/>
    <w:rsid w:val="009D441A"/>
    <w:rsid w:val="009D5237"/>
    <w:rsid w:val="009D534A"/>
    <w:rsid w:val="009D5459"/>
    <w:rsid w:val="009E051A"/>
    <w:rsid w:val="009E2F6A"/>
    <w:rsid w:val="009E3D4D"/>
    <w:rsid w:val="009E4567"/>
    <w:rsid w:val="009E5AD2"/>
    <w:rsid w:val="009E5E33"/>
    <w:rsid w:val="009E70E9"/>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4E86"/>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57B"/>
    <w:rsid w:val="00A54949"/>
    <w:rsid w:val="00A55E0A"/>
    <w:rsid w:val="00A5645D"/>
    <w:rsid w:val="00A60363"/>
    <w:rsid w:val="00A607E9"/>
    <w:rsid w:val="00A60C51"/>
    <w:rsid w:val="00A61063"/>
    <w:rsid w:val="00A62050"/>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8754D"/>
    <w:rsid w:val="00A877ED"/>
    <w:rsid w:val="00A904DB"/>
    <w:rsid w:val="00A90D2B"/>
    <w:rsid w:val="00A9186F"/>
    <w:rsid w:val="00A9190D"/>
    <w:rsid w:val="00A92D85"/>
    <w:rsid w:val="00A93620"/>
    <w:rsid w:val="00A941E0"/>
    <w:rsid w:val="00A94865"/>
    <w:rsid w:val="00A94868"/>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2D9"/>
    <w:rsid w:val="00AC5656"/>
    <w:rsid w:val="00AC7FB4"/>
    <w:rsid w:val="00AD0290"/>
    <w:rsid w:val="00AD0794"/>
    <w:rsid w:val="00AD0A22"/>
    <w:rsid w:val="00AD1948"/>
    <w:rsid w:val="00AD442F"/>
    <w:rsid w:val="00AD5162"/>
    <w:rsid w:val="00AD67C7"/>
    <w:rsid w:val="00AE0983"/>
    <w:rsid w:val="00AE1472"/>
    <w:rsid w:val="00AE1CA8"/>
    <w:rsid w:val="00AE2732"/>
    <w:rsid w:val="00AE2BA1"/>
    <w:rsid w:val="00AE51ED"/>
    <w:rsid w:val="00AE58A6"/>
    <w:rsid w:val="00AE6A23"/>
    <w:rsid w:val="00AE6C6F"/>
    <w:rsid w:val="00AE7A72"/>
    <w:rsid w:val="00AE7A8D"/>
    <w:rsid w:val="00AE7BDE"/>
    <w:rsid w:val="00AF0591"/>
    <w:rsid w:val="00AF0655"/>
    <w:rsid w:val="00AF09FB"/>
    <w:rsid w:val="00AF3346"/>
    <w:rsid w:val="00AF33BB"/>
    <w:rsid w:val="00AF3A96"/>
    <w:rsid w:val="00AF3B3F"/>
    <w:rsid w:val="00AF3EBA"/>
    <w:rsid w:val="00AF4A9B"/>
    <w:rsid w:val="00AF4F0D"/>
    <w:rsid w:val="00AF7393"/>
    <w:rsid w:val="00B014C2"/>
    <w:rsid w:val="00B02BFC"/>
    <w:rsid w:val="00B03770"/>
    <w:rsid w:val="00B03D58"/>
    <w:rsid w:val="00B03E15"/>
    <w:rsid w:val="00B03F2F"/>
    <w:rsid w:val="00B04613"/>
    <w:rsid w:val="00B04FC4"/>
    <w:rsid w:val="00B05341"/>
    <w:rsid w:val="00B059AF"/>
    <w:rsid w:val="00B06F3E"/>
    <w:rsid w:val="00B079F5"/>
    <w:rsid w:val="00B10464"/>
    <w:rsid w:val="00B14987"/>
    <w:rsid w:val="00B15CB4"/>
    <w:rsid w:val="00B15D04"/>
    <w:rsid w:val="00B16D43"/>
    <w:rsid w:val="00B17779"/>
    <w:rsid w:val="00B20E9E"/>
    <w:rsid w:val="00B21492"/>
    <w:rsid w:val="00B22ED3"/>
    <w:rsid w:val="00B24AFE"/>
    <w:rsid w:val="00B24D9A"/>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4B1"/>
    <w:rsid w:val="00B435BF"/>
    <w:rsid w:val="00B438A2"/>
    <w:rsid w:val="00B444C8"/>
    <w:rsid w:val="00B44F0E"/>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62B5"/>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1F3A"/>
    <w:rsid w:val="00B92AF9"/>
    <w:rsid w:val="00B9467E"/>
    <w:rsid w:val="00B95DC8"/>
    <w:rsid w:val="00B9643B"/>
    <w:rsid w:val="00BA00DE"/>
    <w:rsid w:val="00BA0311"/>
    <w:rsid w:val="00BA04B2"/>
    <w:rsid w:val="00BA2F3F"/>
    <w:rsid w:val="00BA3200"/>
    <w:rsid w:val="00BA340C"/>
    <w:rsid w:val="00BA345C"/>
    <w:rsid w:val="00BA4763"/>
    <w:rsid w:val="00BA54EF"/>
    <w:rsid w:val="00BA6114"/>
    <w:rsid w:val="00BA7455"/>
    <w:rsid w:val="00BA7676"/>
    <w:rsid w:val="00BA7AC1"/>
    <w:rsid w:val="00BB02B7"/>
    <w:rsid w:val="00BB0C50"/>
    <w:rsid w:val="00BB1190"/>
    <w:rsid w:val="00BB16F4"/>
    <w:rsid w:val="00BB2751"/>
    <w:rsid w:val="00BB3C2D"/>
    <w:rsid w:val="00BB51D0"/>
    <w:rsid w:val="00BB5B6F"/>
    <w:rsid w:val="00BB69FE"/>
    <w:rsid w:val="00BC0BCC"/>
    <w:rsid w:val="00BC19AC"/>
    <w:rsid w:val="00BC1CE4"/>
    <w:rsid w:val="00BC23D0"/>
    <w:rsid w:val="00BC2519"/>
    <w:rsid w:val="00BC255C"/>
    <w:rsid w:val="00BC2C09"/>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9F5"/>
    <w:rsid w:val="00BE6AFC"/>
    <w:rsid w:val="00BE6D33"/>
    <w:rsid w:val="00BE7103"/>
    <w:rsid w:val="00BE7F17"/>
    <w:rsid w:val="00BE7FD8"/>
    <w:rsid w:val="00BF0D2F"/>
    <w:rsid w:val="00BF126A"/>
    <w:rsid w:val="00BF1E2A"/>
    <w:rsid w:val="00BF2243"/>
    <w:rsid w:val="00BF3B6F"/>
    <w:rsid w:val="00BF4C3A"/>
    <w:rsid w:val="00BF51D4"/>
    <w:rsid w:val="00BF7149"/>
    <w:rsid w:val="00BF7AB3"/>
    <w:rsid w:val="00BF7F67"/>
    <w:rsid w:val="00C001E3"/>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601"/>
    <w:rsid w:val="00C21A15"/>
    <w:rsid w:val="00C21B0B"/>
    <w:rsid w:val="00C21C81"/>
    <w:rsid w:val="00C22430"/>
    <w:rsid w:val="00C22434"/>
    <w:rsid w:val="00C22BC2"/>
    <w:rsid w:val="00C22CEE"/>
    <w:rsid w:val="00C22DD6"/>
    <w:rsid w:val="00C248DE"/>
    <w:rsid w:val="00C27B02"/>
    <w:rsid w:val="00C3100A"/>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1521"/>
    <w:rsid w:val="00C627BE"/>
    <w:rsid w:val="00C64546"/>
    <w:rsid w:val="00C648AC"/>
    <w:rsid w:val="00C65131"/>
    <w:rsid w:val="00C6579C"/>
    <w:rsid w:val="00C66615"/>
    <w:rsid w:val="00C66957"/>
    <w:rsid w:val="00C67AC5"/>
    <w:rsid w:val="00C70037"/>
    <w:rsid w:val="00C71E0D"/>
    <w:rsid w:val="00C72090"/>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5424"/>
    <w:rsid w:val="00C96367"/>
    <w:rsid w:val="00C96F39"/>
    <w:rsid w:val="00C971D3"/>
    <w:rsid w:val="00C9791E"/>
    <w:rsid w:val="00CA0156"/>
    <w:rsid w:val="00CA089A"/>
    <w:rsid w:val="00CA0B4B"/>
    <w:rsid w:val="00CA1995"/>
    <w:rsid w:val="00CA5B19"/>
    <w:rsid w:val="00CA6115"/>
    <w:rsid w:val="00CA61D8"/>
    <w:rsid w:val="00CA6A05"/>
    <w:rsid w:val="00CA7003"/>
    <w:rsid w:val="00CA76A1"/>
    <w:rsid w:val="00CB285D"/>
    <w:rsid w:val="00CB4CAC"/>
    <w:rsid w:val="00CB690A"/>
    <w:rsid w:val="00CB7369"/>
    <w:rsid w:val="00CC14A5"/>
    <w:rsid w:val="00CC2796"/>
    <w:rsid w:val="00CC2CB6"/>
    <w:rsid w:val="00CC3816"/>
    <w:rsid w:val="00CC3CAD"/>
    <w:rsid w:val="00CC59D1"/>
    <w:rsid w:val="00CC77FF"/>
    <w:rsid w:val="00CC780F"/>
    <w:rsid w:val="00CC7F9E"/>
    <w:rsid w:val="00CD02B7"/>
    <w:rsid w:val="00CD040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3D52"/>
    <w:rsid w:val="00D1496F"/>
    <w:rsid w:val="00D1621C"/>
    <w:rsid w:val="00D17D29"/>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2FE2"/>
    <w:rsid w:val="00D55084"/>
    <w:rsid w:val="00D55B1B"/>
    <w:rsid w:val="00D579EB"/>
    <w:rsid w:val="00D614D5"/>
    <w:rsid w:val="00D6339A"/>
    <w:rsid w:val="00D64BFB"/>
    <w:rsid w:val="00D710EE"/>
    <w:rsid w:val="00D7132C"/>
    <w:rsid w:val="00D72284"/>
    <w:rsid w:val="00D732DF"/>
    <w:rsid w:val="00D733BE"/>
    <w:rsid w:val="00D73732"/>
    <w:rsid w:val="00D738BB"/>
    <w:rsid w:val="00D765B6"/>
    <w:rsid w:val="00D765CA"/>
    <w:rsid w:val="00D80624"/>
    <w:rsid w:val="00D80AF2"/>
    <w:rsid w:val="00D81265"/>
    <w:rsid w:val="00D82F56"/>
    <w:rsid w:val="00D83241"/>
    <w:rsid w:val="00D841E6"/>
    <w:rsid w:val="00D84DCF"/>
    <w:rsid w:val="00D85C3D"/>
    <w:rsid w:val="00D85EAB"/>
    <w:rsid w:val="00D87B7A"/>
    <w:rsid w:val="00D9022E"/>
    <w:rsid w:val="00D902CA"/>
    <w:rsid w:val="00D91217"/>
    <w:rsid w:val="00D93697"/>
    <w:rsid w:val="00D93C5E"/>
    <w:rsid w:val="00D93D2F"/>
    <w:rsid w:val="00D95377"/>
    <w:rsid w:val="00D96E0E"/>
    <w:rsid w:val="00D96FF5"/>
    <w:rsid w:val="00D97F1A"/>
    <w:rsid w:val="00DA29D5"/>
    <w:rsid w:val="00DA2AA6"/>
    <w:rsid w:val="00DA3AEF"/>
    <w:rsid w:val="00DA4A95"/>
    <w:rsid w:val="00DA5C7E"/>
    <w:rsid w:val="00DA5E2A"/>
    <w:rsid w:val="00DA618C"/>
    <w:rsid w:val="00DA7F6E"/>
    <w:rsid w:val="00DB0811"/>
    <w:rsid w:val="00DB1C5D"/>
    <w:rsid w:val="00DB284E"/>
    <w:rsid w:val="00DB322D"/>
    <w:rsid w:val="00DB32A4"/>
    <w:rsid w:val="00DB38B6"/>
    <w:rsid w:val="00DB4D35"/>
    <w:rsid w:val="00DB5B57"/>
    <w:rsid w:val="00DB6FED"/>
    <w:rsid w:val="00DC05E2"/>
    <w:rsid w:val="00DC0A91"/>
    <w:rsid w:val="00DC1357"/>
    <w:rsid w:val="00DC2B6F"/>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60BD"/>
    <w:rsid w:val="00DE7993"/>
    <w:rsid w:val="00DF0A26"/>
    <w:rsid w:val="00DF1A53"/>
    <w:rsid w:val="00DF22FD"/>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C1A"/>
    <w:rsid w:val="00E16F6D"/>
    <w:rsid w:val="00E20D88"/>
    <w:rsid w:val="00E210B3"/>
    <w:rsid w:val="00E217FF"/>
    <w:rsid w:val="00E21BB1"/>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28"/>
    <w:rsid w:val="00E52155"/>
    <w:rsid w:val="00E53E9F"/>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7A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96715"/>
    <w:rsid w:val="00EA0C70"/>
    <w:rsid w:val="00EA17E6"/>
    <w:rsid w:val="00EA1D56"/>
    <w:rsid w:val="00EA28B3"/>
    <w:rsid w:val="00EA3201"/>
    <w:rsid w:val="00EA34FE"/>
    <w:rsid w:val="00EA3F7C"/>
    <w:rsid w:val="00EA4289"/>
    <w:rsid w:val="00EA4F84"/>
    <w:rsid w:val="00EA5004"/>
    <w:rsid w:val="00EA54A8"/>
    <w:rsid w:val="00EA5A16"/>
    <w:rsid w:val="00EA5A46"/>
    <w:rsid w:val="00EB0711"/>
    <w:rsid w:val="00EB09DB"/>
    <w:rsid w:val="00EB164E"/>
    <w:rsid w:val="00EB245F"/>
    <w:rsid w:val="00EB25FE"/>
    <w:rsid w:val="00EB33D4"/>
    <w:rsid w:val="00EB3646"/>
    <w:rsid w:val="00EB3CCD"/>
    <w:rsid w:val="00EB4FDF"/>
    <w:rsid w:val="00EB544E"/>
    <w:rsid w:val="00EB63C5"/>
    <w:rsid w:val="00EB646B"/>
    <w:rsid w:val="00EB6A3A"/>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261"/>
    <w:rsid w:val="00ED449B"/>
    <w:rsid w:val="00ED4E38"/>
    <w:rsid w:val="00ED5DA1"/>
    <w:rsid w:val="00ED7515"/>
    <w:rsid w:val="00EE11C0"/>
    <w:rsid w:val="00EE1219"/>
    <w:rsid w:val="00EE2FD9"/>
    <w:rsid w:val="00EE30F3"/>
    <w:rsid w:val="00EE42CC"/>
    <w:rsid w:val="00EE4662"/>
    <w:rsid w:val="00EE66DA"/>
    <w:rsid w:val="00EE6717"/>
    <w:rsid w:val="00EE6A2D"/>
    <w:rsid w:val="00EE6E6F"/>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EF78AB"/>
    <w:rsid w:val="00F003A1"/>
    <w:rsid w:val="00F02431"/>
    <w:rsid w:val="00F02727"/>
    <w:rsid w:val="00F028FD"/>
    <w:rsid w:val="00F03889"/>
    <w:rsid w:val="00F0628A"/>
    <w:rsid w:val="00F0699E"/>
    <w:rsid w:val="00F07A65"/>
    <w:rsid w:val="00F1002C"/>
    <w:rsid w:val="00F103C1"/>
    <w:rsid w:val="00F117CA"/>
    <w:rsid w:val="00F12167"/>
    <w:rsid w:val="00F14A8A"/>
    <w:rsid w:val="00F151BF"/>
    <w:rsid w:val="00F15688"/>
    <w:rsid w:val="00F1569D"/>
    <w:rsid w:val="00F15F5D"/>
    <w:rsid w:val="00F16A7E"/>
    <w:rsid w:val="00F17046"/>
    <w:rsid w:val="00F20241"/>
    <w:rsid w:val="00F20A8B"/>
    <w:rsid w:val="00F20C71"/>
    <w:rsid w:val="00F21320"/>
    <w:rsid w:val="00F218BA"/>
    <w:rsid w:val="00F21BCD"/>
    <w:rsid w:val="00F22028"/>
    <w:rsid w:val="00F2234C"/>
    <w:rsid w:val="00F2293D"/>
    <w:rsid w:val="00F22CEE"/>
    <w:rsid w:val="00F23B28"/>
    <w:rsid w:val="00F2422D"/>
    <w:rsid w:val="00F25DB4"/>
    <w:rsid w:val="00F25F12"/>
    <w:rsid w:val="00F266B9"/>
    <w:rsid w:val="00F26B7C"/>
    <w:rsid w:val="00F30682"/>
    <w:rsid w:val="00F30A3A"/>
    <w:rsid w:val="00F31A12"/>
    <w:rsid w:val="00F31FC9"/>
    <w:rsid w:val="00F326D3"/>
    <w:rsid w:val="00F32EAA"/>
    <w:rsid w:val="00F331F5"/>
    <w:rsid w:val="00F34EC0"/>
    <w:rsid w:val="00F36872"/>
    <w:rsid w:val="00F36E18"/>
    <w:rsid w:val="00F3735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3C9"/>
    <w:rsid w:val="00F566A0"/>
    <w:rsid w:val="00F56BB9"/>
    <w:rsid w:val="00F56F6F"/>
    <w:rsid w:val="00F60CB6"/>
    <w:rsid w:val="00F61070"/>
    <w:rsid w:val="00F62FE9"/>
    <w:rsid w:val="00F64264"/>
    <w:rsid w:val="00F64B9B"/>
    <w:rsid w:val="00F64E0E"/>
    <w:rsid w:val="00F65A1B"/>
    <w:rsid w:val="00F66C8A"/>
    <w:rsid w:val="00F67522"/>
    <w:rsid w:val="00F67578"/>
    <w:rsid w:val="00F67C3F"/>
    <w:rsid w:val="00F722A7"/>
    <w:rsid w:val="00F72B8D"/>
    <w:rsid w:val="00F72DB4"/>
    <w:rsid w:val="00F73F19"/>
    <w:rsid w:val="00F76259"/>
    <w:rsid w:val="00F767C3"/>
    <w:rsid w:val="00F77118"/>
    <w:rsid w:val="00F809DE"/>
    <w:rsid w:val="00F80E63"/>
    <w:rsid w:val="00F8116D"/>
    <w:rsid w:val="00F81180"/>
    <w:rsid w:val="00F82967"/>
    <w:rsid w:val="00F84102"/>
    <w:rsid w:val="00F84248"/>
    <w:rsid w:val="00F8465A"/>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689A"/>
    <w:rsid w:val="00FA73F2"/>
    <w:rsid w:val="00FB1849"/>
    <w:rsid w:val="00FB2293"/>
    <w:rsid w:val="00FB5464"/>
    <w:rsid w:val="00FB6D54"/>
    <w:rsid w:val="00FC1B87"/>
    <w:rsid w:val="00FC2C86"/>
    <w:rsid w:val="00FC32DA"/>
    <w:rsid w:val="00FC34C6"/>
    <w:rsid w:val="00FC4794"/>
    <w:rsid w:val="00FC4F8A"/>
    <w:rsid w:val="00FC647A"/>
    <w:rsid w:val="00FC74CA"/>
    <w:rsid w:val="00FC7F7C"/>
    <w:rsid w:val="00FD13D4"/>
    <w:rsid w:val="00FD18E6"/>
    <w:rsid w:val="00FD1E9F"/>
    <w:rsid w:val="00FD2291"/>
    <w:rsid w:val="00FD298F"/>
    <w:rsid w:val="00FD33DD"/>
    <w:rsid w:val="00FD5B1E"/>
    <w:rsid w:val="00FD7BCD"/>
    <w:rsid w:val="00FE1F7B"/>
    <w:rsid w:val="00FE367E"/>
    <w:rsid w:val="00FE60EB"/>
    <w:rsid w:val="00FE670B"/>
    <w:rsid w:val="00FE67EA"/>
    <w:rsid w:val="00FE7296"/>
    <w:rsid w:val="00FE7DEA"/>
    <w:rsid w:val="00FF0203"/>
    <w:rsid w:val="00FF1A27"/>
    <w:rsid w:val="00FF1B8B"/>
    <w:rsid w:val="00FF2964"/>
    <w:rsid w:val="00FF40CB"/>
    <w:rsid w:val="00FF4956"/>
    <w:rsid w:val="00FF72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A165C7"/>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96F3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EXChar">
    <w:name w:val="EX Char"/>
    <w:link w:val="EX"/>
    <w:locked/>
    <w:rsid w:val="00382DFC"/>
    <w:rPr>
      <w:rFonts w:eastAsia="Times New Roman"/>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2886848">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62035113">
      <w:bodyDiv w:val="1"/>
      <w:marLeft w:val="0"/>
      <w:marRight w:val="0"/>
      <w:marTop w:val="0"/>
      <w:marBottom w:val="0"/>
      <w:divBdr>
        <w:top w:val="none" w:sz="0" w:space="0" w:color="auto"/>
        <w:left w:val="none" w:sz="0" w:space="0" w:color="auto"/>
        <w:bottom w:val="none" w:sz="0" w:space="0" w:color="auto"/>
        <w:right w:val="none" w:sz="0" w:space="0" w:color="auto"/>
      </w:divBdr>
    </w:div>
    <w:div w:id="283849783">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65659729">
      <w:bodyDiv w:val="1"/>
      <w:marLeft w:val="0"/>
      <w:marRight w:val="0"/>
      <w:marTop w:val="0"/>
      <w:marBottom w:val="0"/>
      <w:divBdr>
        <w:top w:val="none" w:sz="0" w:space="0" w:color="auto"/>
        <w:left w:val="none" w:sz="0" w:space="0" w:color="auto"/>
        <w:bottom w:val="none" w:sz="0" w:space="0" w:color="auto"/>
        <w:right w:val="none" w:sz="0" w:space="0" w:color="auto"/>
      </w:divBdr>
    </w:div>
    <w:div w:id="516895664">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99362313">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05472621">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08037532">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91522248">
      <w:bodyDiv w:val="1"/>
      <w:marLeft w:val="0"/>
      <w:marRight w:val="0"/>
      <w:marTop w:val="0"/>
      <w:marBottom w:val="0"/>
      <w:divBdr>
        <w:top w:val="none" w:sz="0" w:space="0" w:color="auto"/>
        <w:left w:val="none" w:sz="0" w:space="0" w:color="auto"/>
        <w:bottom w:val="none" w:sz="0" w:space="0" w:color="auto"/>
        <w:right w:val="none" w:sz="0" w:space="0" w:color="auto"/>
      </w:divBdr>
    </w:div>
    <w:div w:id="1561748595">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41689851">
      <w:bodyDiv w:val="1"/>
      <w:marLeft w:val="0"/>
      <w:marRight w:val="0"/>
      <w:marTop w:val="0"/>
      <w:marBottom w:val="0"/>
      <w:divBdr>
        <w:top w:val="none" w:sz="0" w:space="0" w:color="auto"/>
        <w:left w:val="none" w:sz="0" w:space="0" w:color="auto"/>
        <w:bottom w:val="none" w:sz="0" w:space="0" w:color="auto"/>
        <w:right w:val="none" w:sz="0" w:space="0" w:color="auto"/>
      </w:divBdr>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455959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10600163">
      <w:bodyDiv w:val="1"/>
      <w:marLeft w:val="0"/>
      <w:marRight w:val="0"/>
      <w:marTop w:val="0"/>
      <w:marBottom w:val="0"/>
      <w:divBdr>
        <w:top w:val="none" w:sz="0" w:space="0" w:color="auto"/>
        <w:left w:val="none" w:sz="0" w:space="0" w:color="auto"/>
        <w:bottom w:val="none" w:sz="0" w:space="0" w:color="auto"/>
        <w:right w:val="none" w:sz="0" w:space="0" w:color="auto"/>
      </w:divBdr>
    </w:div>
    <w:div w:id="2032683725">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microsoft.com/office/2018/08/relationships/commentsExtensible" Target="commentsExtensible.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6/09/relationships/commentsIds" Target="commentsIds.xm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A7D58A85-13EF-44AE-8BEC-F930EC4417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3</Pages>
  <Words>1232</Words>
  <Characters>8309</Characters>
  <Application>Microsoft Office Word</Application>
  <DocSecurity>0</DocSecurity>
  <Lines>69</Lines>
  <Paragraphs>19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9522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Nokia</cp:lastModifiedBy>
  <cp:revision>5</cp:revision>
  <cp:lastPrinted>2018-08-13T16:59:00Z</cp:lastPrinted>
  <dcterms:created xsi:type="dcterms:W3CDTF">2022-11-17T17:21:00Z</dcterms:created>
  <dcterms:modified xsi:type="dcterms:W3CDTF">2022-11-18T08:04:00Z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(3)NGdbPVcvlRYaWDLPXTdmC/ut+9sWhIuEfVEecluHoBapdvQ+1QF4Y9GsKb6j39QYNWyRqreb
anCId2G6WEyNqTP3iZDWe17y865OXPJTEfE3j++rLYuQYcR30/T272Zs78fKlH/I4s1Gpgl0
wZGfhmieN3ehDwDfcxIvhnqM9YSPftbswW4caKmI4kiW3Df+IRHs9E8/g04Dxfx8RAM0oZD6
YW93O6/U/V10kqnGf6</vt:lpwstr>
  </property>
  <property fmtid="{D5CDD505-2E9C-101B-9397-08002B2CF9AE}" pid="9" name="_2015_ms_pID_7253431">
    <vt:lpwstr>f0DwbGh6e0c9G/9ReZCh8VBvNlkJIJaokE3qHh5Swz/rDYnqPvC0ko
ZYXQlIEgq/usBV7H9aEP2+pIF5OeAGSjjzUW3p1OYkhIJUfI9R4UAUUcugfqvI5EV0gcrKdC
ZYSvBBKc2fONj82UsO/FPIgx0UKeYW1OxTXCUg/wE4vNQEn77+DJPyeCwN4JE8/WmeWMKBPe
NY7Hnp6900IcjauvRXDTkB2w1/DpbknQpBdQ</vt:lpwstr>
  </property>
  <property fmtid="{D5CDD505-2E9C-101B-9397-08002B2CF9AE}" pid="10" name="_2015_ms_pID_7253432">
    <vt:lpwstr>Yi9eKzcnos10cWWuUUKkwrY=</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1649814047</vt:lpwstr>
  </property>
</Properties>
</file>